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A3A1CC" w14:textId="77777777" w:rsidR="00CF1758" w:rsidRPr="00CF1758" w:rsidRDefault="002E009B" w:rsidP="00CF1758">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F1758" w:rsidRPr="00CF1758">
        <w:rPr>
          <w:rFonts w:eastAsia="Calibri"/>
          <w:b/>
          <w:color w:val="000000"/>
          <w:sz w:val="28"/>
          <w:szCs w:val="28"/>
          <w:lang w:eastAsia="en-US"/>
        </w:rPr>
        <w:t xml:space="preserve">Dostawa </w:t>
      </w:r>
      <w:bookmarkStart w:id="0" w:name="_Hlk186185033"/>
      <w:r w:rsidR="00CF1758" w:rsidRPr="00CF1758">
        <w:rPr>
          <w:rFonts w:eastAsia="Calibri"/>
          <w:b/>
          <w:color w:val="000000"/>
          <w:sz w:val="28"/>
          <w:szCs w:val="28"/>
          <w:lang w:eastAsia="en-US"/>
        </w:rPr>
        <w:t>węży do wody i pary, sprężonego powietrza, gazów, benzyny i olejów, środków chemicznych</w:t>
      </w:r>
      <w:bookmarkEnd w:id="0"/>
      <w:r w:rsidR="00CF1758" w:rsidRPr="00CF1758">
        <w:rPr>
          <w:rFonts w:eastAsia="Calibri"/>
          <w:b/>
          <w:color w:val="000000"/>
          <w:sz w:val="28"/>
          <w:szCs w:val="28"/>
          <w:lang w:eastAsia="en-US"/>
        </w:rPr>
        <w:t xml:space="preserve"> dla Oddziałów Polskiej Grupy Górniczej S.A. – nr grupy 251-9”.</w:t>
      </w:r>
    </w:p>
    <w:p w14:paraId="56F3BDAA" w14:textId="3E82E19B" w:rsidR="002E009B" w:rsidRPr="00F76785" w:rsidRDefault="002E009B" w:rsidP="002E009B">
      <w:pPr>
        <w:spacing w:before="120" w:line="312" w:lineRule="auto"/>
        <w:jc w:val="center"/>
        <w:rPr>
          <w:rFonts w:eastAsia="Calibri"/>
          <w:b/>
          <w:color w:val="000000"/>
          <w:sz w:val="28"/>
          <w:szCs w:val="28"/>
          <w:lang w:eastAsia="en-US"/>
        </w:rPr>
      </w:pPr>
    </w:p>
    <w:p w14:paraId="5FC015B2" w14:textId="2CA78C85"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F1758">
        <w:rPr>
          <w:rFonts w:eastAsia="Calibri"/>
          <w:b/>
          <w:color w:val="000000"/>
          <w:sz w:val="24"/>
          <w:szCs w:val="24"/>
          <w:lang w:eastAsia="en-US"/>
        </w:rPr>
        <w:t>702401666</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1F44D6AC"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B1106A">
              <w:rPr>
                <w:noProof/>
                <w:webHidden/>
              </w:rPr>
              <w:t>3</w:t>
            </w:r>
            <w:r w:rsidR="000E073B">
              <w:rPr>
                <w:noProof/>
                <w:webHidden/>
              </w:rPr>
              <w:fldChar w:fldCharType="end"/>
            </w:r>
          </w:hyperlink>
        </w:p>
        <w:p w14:paraId="1B6ED69B" w14:textId="66DE9711"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B1106A">
              <w:rPr>
                <w:noProof/>
                <w:webHidden/>
              </w:rPr>
              <w:t>3</w:t>
            </w:r>
            <w:r>
              <w:rPr>
                <w:noProof/>
                <w:webHidden/>
              </w:rPr>
              <w:fldChar w:fldCharType="end"/>
            </w:r>
          </w:hyperlink>
        </w:p>
        <w:p w14:paraId="062BB95A" w14:textId="7F61A195"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B1106A">
              <w:rPr>
                <w:noProof/>
                <w:webHidden/>
              </w:rPr>
              <w:t>3</w:t>
            </w:r>
            <w:r>
              <w:rPr>
                <w:noProof/>
                <w:webHidden/>
              </w:rPr>
              <w:fldChar w:fldCharType="end"/>
            </w:r>
          </w:hyperlink>
        </w:p>
        <w:p w14:paraId="56725848" w14:textId="6BC8FD2D"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B1106A">
              <w:rPr>
                <w:noProof/>
                <w:webHidden/>
              </w:rPr>
              <w:t>4</w:t>
            </w:r>
            <w:r>
              <w:rPr>
                <w:noProof/>
                <w:webHidden/>
              </w:rPr>
              <w:fldChar w:fldCharType="end"/>
            </w:r>
          </w:hyperlink>
        </w:p>
        <w:p w14:paraId="7BB1B0E6" w14:textId="22FD61DF"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B1106A">
              <w:rPr>
                <w:noProof/>
                <w:webHidden/>
              </w:rPr>
              <w:t>4</w:t>
            </w:r>
            <w:r>
              <w:rPr>
                <w:noProof/>
                <w:webHidden/>
              </w:rPr>
              <w:fldChar w:fldCharType="end"/>
            </w:r>
          </w:hyperlink>
        </w:p>
        <w:p w14:paraId="6ADC5339" w14:textId="3C80B4F8"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B1106A">
              <w:rPr>
                <w:noProof/>
                <w:webHidden/>
              </w:rPr>
              <w:t>6</w:t>
            </w:r>
            <w:r>
              <w:rPr>
                <w:noProof/>
                <w:webHidden/>
              </w:rPr>
              <w:fldChar w:fldCharType="end"/>
            </w:r>
          </w:hyperlink>
        </w:p>
        <w:p w14:paraId="2171B2A9" w14:textId="3B37C811"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B1106A">
              <w:rPr>
                <w:noProof/>
                <w:webHidden/>
              </w:rPr>
              <w:t>6</w:t>
            </w:r>
            <w:r>
              <w:rPr>
                <w:noProof/>
                <w:webHidden/>
              </w:rPr>
              <w:fldChar w:fldCharType="end"/>
            </w:r>
          </w:hyperlink>
        </w:p>
        <w:p w14:paraId="21DFC81A" w14:textId="1B3B23C9"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B1106A">
              <w:rPr>
                <w:noProof/>
                <w:webHidden/>
              </w:rPr>
              <w:t>7</w:t>
            </w:r>
            <w:r>
              <w:rPr>
                <w:noProof/>
                <w:webHidden/>
              </w:rPr>
              <w:fldChar w:fldCharType="end"/>
            </w:r>
          </w:hyperlink>
        </w:p>
        <w:p w14:paraId="210C4498" w14:textId="0097AB57"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B1106A">
              <w:rPr>
                <w:noProof/>
                <w:webHidden/>
              </w:rPr>
              <w:t>8</w:t>
            </w:r>
            <w:r>
              <w:rPr>
                <w:noProof/>
                <w:webHidden/>
              </w:rPr>
              <w:fldChar w:fldCharType="end"/>
            </w:r>
          </w:hyperlink>
        </w:p>
        <w:p w14:paraId="6EB04911" w14:textId="4C24D3C8"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B1106A">
              <w:rPr>
                <w:noProof/>
                <w:webHidden/>
              </w:rPr>
              <w:t>9</w:t>
            </w:r>
            <w:r>
              <w:rPr>
                <w:noProof/>
                <w:webHidden/>
              </w:rPr>
              <w:fldChar w:fldCharType="end"/>
            </w:r>
          </w:hyperlink>
        </w:p>
        <w:p w14:paraId="7BF006CF" w14:textId="3CD2548E"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B1106A">
              <w:rPr>
                <w:noProof/>
                <w:webHidden/>
              </w:rPr>
              <w:t>10</w:t>
            </w:r>
            <w:r>
              <w:rPr>
                <w:noProof/>
                <w:webHidden/>
              </w:rPr>
              <w:fldChar w:fldCharType="end"/>
            </w:r>
          </w:hyperlink>
        </w:p>
        <w:p w14:paraId="42423A4C" w14:textId="3D9C6C3E"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B1106A">
              <w:rPr>
                <w:noProof/>
                <w:webHidden/>
              </w:rPr>
              <w:t>11</w:t>
            </w:r>
            <w:r>
              <w:rPr>
                <w:noProof/>
                <w:webHidden/>
              </w:rPr>
              <w:fldChar w:fldCharType="end"/>
            </w:r>
          </w:hyperlink>
        </w:p>
        <w:p w14:paraId="01C33C45" w14:textId="2B0AA175"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B1106A">
              <w:rPr>
                <w:noProof/>
                <w:webHidden/>
              </w:rPr>
              <w:t>12</w:t>
            </w:r>
            <w:r>
              <w:rPr>
                <w:noProof/>
                <w:webHidden/>
              </w:rPr>
              <w:fldChar w:fldCharType="end"/>
            </w:r>
          </w:hyperlink>
        </w:p>
        <w:p w14:paraId="39EBE18F" w14:textId="3AD3C56B"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B1106A">
              <w:rPr>
                <w:noProof/>
                <w:webHidden/>
              </w:rPr>
              <w:t>12</w:t>
            </w:r>
            <w:r>
              <w:rPr>
                <w:noProof/>
                <w:webHidden/>
              </w:rPr>
              <w:fldChar w:fldCharType="end"/>
            </w:r>
          </w:hyperlink>
        </w:p>
        <w:p w14:paraId="2938F129" w14:textId="3FCC771A"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B1106A">
              <w:rPr>
                <w:noProof/>
                <w:webHidden/>
              </w:rPr>
              <w:t>12</w:t>
            </w:r>
            <w:r>
              <w:rPr>
                <w:noProof/>
                <w:webHidden/>
              </w:rPr>
              <w:fldChar w:fldCharType="end"/>
            </w:r>
          </w:hyperlink>
        </w:p>
        <w:p w14:paraId="088883F2" w14:textId="41F9C809"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B1106A">
              <w:rPr>
                <w:noProof/>
                <w:webHidden/>
              </w:rPr>
              <w:t>12</w:t>
            </w:r>
            <w:r>
              <w:rPr>
                <w:noProof/>
                <w:webHidden/>
              </w:rPr>
              <w:fldChar w:fldCharType="end"/>
            </w:r>
          </w:hyperlink>
        </w:p>
        <w:p w14:paraId="783A8A6A" w14:textId="77F09A15"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B1106A">
              <w:rPr>
                <w:noProof/>
                <w:webHidden/>
              </w:rPr>
              <w:t>13</w:t>
            </w:r>
            <w:r>
              <w:rPr>
                <w:noProof/>
                <w:webHidden/>
              </w:rPr>
              <w:fldChar w:fldCharType="end"/>
            </w:r>
          </w:hyperlink>
        </w:p>
        <w:p w14:paraId="78DD0ADA" w14:textId="0928D7DF"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B1106A">
              <w:rPr>
                <w:noProof/>
                <w:webHidden/>
              </w:rPr>
              <w:t>13</w:t>
            </w:r>
            <w:r>
              <w:rPr>
                <w:noProof/>
                <w:webHidden/>
              </w:rPr>
              <w:fldChar w:fldCharType="end"/>
            </w:r>
          </w:hyperlink>
        </w:p>
        <w:p w14:paraId="52F64142" w14:textId="13DE250F"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B1106A">
              <w:rPr>
                <w:noProof/>
                <w:webHidden/>
              </w:rPr>
              <w:t>14</w:t>
            </w:r>
            <w:r>
              <w:rPr>
                <w:noProof/>
                <w:webHidden/>
              </w:rPr>
              <w:fldChar w:fldCharType="end"/>
            </w:r>
          </w:hyperlink>
        </w:p>
        <w:p w14:paraId="4C3268C0" w14:textId="5FECAE3F"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B1106A">
              <w:rPr>
                <w:noProof/>
                <w:webHidden/>
              </w:rPr>
              <w:t>14</w:t>
            </w:r>
            <w:r>
              <w:rPr>
                <w:noProof/>
                <w:webHidden/>
              </w:rPr>
              <w:fldChar w:fldCharType="end"/>
            </w:r>
          </w:hyperlink>
        </w:p>
        <w:p w14:paraId="44E97D8B" w14:textId="24314715"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B1106A">
              <w:rPr>
                <w:noProof/>
                <w:webHidden/>
              </w:rPr>
              <w:t>14</w:t>
            </w:r>
            <w:r>
              <w:rPr>
                <w:noProof/>
                <w:webHidden/>
              </w:rPr>
              <w:fldChar w:fldCharType="end"/>
            </w:r>
          </w:hyperlink>
        </w:p>
        <w:p w14:paraId="4C8217A2" w14:textId="14B63156"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B1106A">
              <w:rPr>
                <w:noProof/>
                <w:webHidden/>
              </w:rPr>
              <w:t>15</w:t>
            </w:r>
            <w:r>
              <w:rPr>
                <w:noProof/>
                <w:webHidden/>
              </w:rPr>
              <w:fldChar w:fldCharType="end"/>
            </w:r>
          </w:hyperlink>
        </w:p>
        <w:p w14:paraId="35D18F66" w14:textId="1801ECB4"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B1106A">
              <w:rPr>
                <w:noProof/>
                <w:webHidden/>
              </w:rPr>
              <w:t>15</w:t>
            </w:r>
            <w:r>
              <w:rPr>
                <w:noProof/>
                <w:webHidden/>
              </w:rPr>
              <w:fldChar w:fldCharType="end"/>
            </w:r>
          </w:hyperlink>
        </w:p>
        <w:p w14:paraId="437704F6" w14:textId="35735799"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B1106A">
              <w:rPr>
                <w:noProof/>
                <w:webHidden/>
              </w:rPr>
              <w:t>15</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324A8EB" w14:textId="56878F5E" w:rsidR="00B906DD" w:rsidRPr="00DF42F4" w:rsidRDefault="00B906DD">
      <w:pPr>
        <w:pStyle w:val="Tekstpodstawowy2"/>
        <w:numPr>
          <w:ilvl w:val="0"/>
          <w:numId w:val="16"/>
        </w:numPr>
        <w:spacing w:after="0" w:line="240" w:lineRule="auto"/>
        <w:ind w:left="426" w:hanging="426"/>
        <w:jc w:val="both"/>
        <w:rPr>
          <w:b/>
          <w:bCs/>
          <w:sz w:val="22"/>
          <w:szCs w:val="22"/>
        </w:rPr>
      </w:pPr>
      <w:r w:rsidRPr="001A066B">
        <w:rPr>
          <w:b/>
          <w:sz w:val="22"/>
          <w:szCs w:val="22"/>
        </w:rPr>
        <w:t>Przedmiotem zamówienia jest:</w:t>
      </w:r>
      <w:r>
        <w:rPr>
          <w:b/>
          <w:sz w:val="22"/>
          <w:szCs w:val="22"/>
        </w:rPr>
        <w:t xml:space="preserve"> </w:t>
      </w:r>
      <w:r w:rsidRPr="00DF42F4">
        <w:rPr>
          <w:b/>
          <w:bCs/>
          <w:sz w:val="22"/>
          <w:szCs w:val="22"/>
        </w:rPr>
        <w:t xml:space="preserve">Dostawa </w:t>
      </w:r>
      <w:r w:rsidR="00DF42F4" w:rsidRPr="00DF42F4">
        <w:rPr>
          <w:b/>
          <w:bCs/>
          <w:sz w:val="22"/>
          <w:szCs w:val="22"/>
        </w:rPr>
        <w:t>węży do wody i pary, sprężonego powietrza, gazów, benzyny i olejów, środków chemicznych</w:t>
      </w:r>
      <w:r w:rsidRPr="00DF42F4">
        <w:rPr>
          <w:b/>
          <w:bCs/>
          <w:sz w:val="22"/>
          <w:szCs w:val="22"/>
        </w:rPr>
        <w:t xml:space="preserve"> dla Oddziałów Polskiej Grupy Górniczej S.A. – nr grupy </w:t>
      </w:r>
      <w:r w:rsidR="00DF42F4" w:rsidRPr="00DF42F4">
        <w:rPr>
          <w:b/>
          <w:bCs/>
          <w:sz w:val="22"/>
          <w:szCs w:val="22"/>
        </w:rPr>
        <w:t>251-9</w:t>
      </w:r>
    </w:p>
    <w:p w14:paraId="0070F998" w14:textId="62CCD3C2" w:rsidR="00B906DD" w:rsidRPr="00DF42F4" w:rsidRDefault="00B906DD">
      <w:pPr>
        <w:numPr>
          <w:ilvl w:val="0"/>
          <w:numId w:val="16"/>
        </w:numPr>
        <w:ind w:left="426" w:hanging="426"/>
        <w:jc w:val="both"/>
        <w:rPr>
          <w:sz w:val="22"/>
          <w:szCs w:val="22"/>
        </w:rPr>
      </w:pPr>
      <w:r w:rsidRPr="00DF42F4">
        <w:rPr>
          <w:sz w:val="22"/>
          <w:szCs w:val="22"/>
        </w:rPr>
        <w:t xml:space="preserve">Kod CPV: </w:t>
      </w:r>
      <w:r w:rsidR="00DF42F4" w:rsidRPr="00DF42F4">
        <w:rPr>
          <w:sz w:val="22"/>
          <w:szCs w:val="22"/>
        </w:rPr>
        <w:t>44165100-5</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3F75C219" w14:textId="22A48188" w:rsidR="00B906DD" w:rsidRDefault="00B906DD">
      <w:pPr>
        <w:numPr>
          <w:ilvl w:val="0"/>
          <w:numId w:val="17"/>
        </w:numPr>
        <w:ind w:left="284" w:hanging="284"/>
        <w:jc w:val="both"/>
        <w:rPr>
          <w:sz w:val="22"/>
          <w:szCs w:val="22"/>
        </w:rPr>
      </w:pPr>
      <w:r w:rsidRPr="00750E51">
        <w:rPr>
          <w:sz w:val="22"/>
          <w:szCs w:val="22"/>
        </w:rPr>
        <w:t xml:space="preserve">Zamawiający </w:t>
      </w:r>
      <w:r w:rsidRPr="00DF42F4">
        <w:rPr>
          <w:b/>
          <w:sz w:val="22"/>
          <w:szCs w:val="22"/>
        </w:rPr>
        <w:t xml:space="preserve">dopuszcza możliwość </w:t>
      </w:r>
      <w:r w:rsidRPr="00DF42F4">
        <w:rPr>
          <w:sz w:val="22"/>
          <w:szCs w:val="22"/>
        </w:rPr>
        <w:t xml:space="preserve"> </w:t>
      </w:r>
      <w:r w:rsidRPr="00DF42F4">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DF42F4">
        <w:rPr>
          <w:b/>
          <w:sz w:val="22"/>
          <w:szCs w:val="22"/>
        </w:rPr>
        <w:t>7.</w:t>
      </w:r>
      <w:r w:rsidRPr="00750E51">
        <w:rPr>
          <w:sz w:val="22"/>
          <w:szCs w:val="22"/>
        </w:rPr>
        <w:t xml:space="preserve"> </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73300F">
      <w:pPr>
        <w:pStyle w:val="Punkt"/>
        <w:numPr>
          <w:ilvl w:val="0"/>
          <w:numId w:val="5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73300F">
      <w:pPr>
        <w:pStyle w:val="Punkt"/>
        <w:numPr>
          <w:ilvl w:val="0"/>
          <w:numId w:val="5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34C174ED" w14:textId="3BD46782" w:rsidR="00B906DD" w:rsidRPr="0073300F" w:rsidRDefault="00B906DD" w:rsidP="00CC4028">
      <w:pPr>
        <w:pStyle w:val="Ustp"/>
        <w:numPr>
          <w:ilvl w:val="0"/>
          <w:numId w:val="48"/>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xml:space="preserve">. zm.) zwanego dalej ,,rozporządzeniem 765/2006”, lub rozporządzeniu Rady (UE) nr 269/2014 z dnia 17 marca 2014 r. w sprawie środków ograniczających w </w:t>
      </w:r>
      <w:r w:rsidRPr="00103AC2">
        <w:rPr>
          <w:bCs/>
          <w:sz w:val="22"/>
          <w:szCs w:val="22"/>
        </w:rPr>
        <w:lastRenderedPageBreak/>
        <w:t>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73300F">
      <w:pPr>
        <w:pStyle w:val="Ustp"/>
        <w:numPr>
          <w:ilvl w:val="0"/>
          <w:numId w:val="48"/>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5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pPr>
        <w:pStyle w:val="Akapitzlist"/>
        <w:numPr>
          <w:ilvl w:val="1"/>
          <w:numId w:val="5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3934" w:type="pct"/>
        <w:tblInd w:w="709" w:type="dxa"/>
        <w:tblCellMar>
          <w:left w:w="70" w:type="dxa"/>
          <w:right w:w="70" w:type="dxa"/>
        </w:tblCellMar>
        <w:tblLook w:val="0000" w:firstRow="0" w:lastRow="0" w:firstColumn="0" w:lastColumn="0" w:noHBand="0" w:noVBand="0"/>
      </w:tblPr>
      <w:tblGrid>
        <w:gridCol w:w="1547"/>
        <w:gridCol w:w="485"/>
        <w:gridCol w:w="348"/>
        <w:gridCol w:w="1162"/>
        <w:gridCol w:w="3594"/>
      </w:tblGrid>
      <w:tr w:rsidR="00B906DD" w:rsidRPr="005E0F7A" w14:paraId="15536DD7" w14:textId="77777777" w:rsidTr="00D3217A">
        <w:trPr>
          <w:trHeight w:val="100"/>
        </w:trPr>
        <w:tc>
          <w:tcPr>
            <w:tcW w:w="1084" w:type="pct"/>
            <w:shd w:val="clear" w:color="FFFFFF" w:fill="FFFFFF"/>
            <w:vAlign w:val="center"/>
          </w:tcPr>
          <w:p w14:paraId="01974E1A" w14:textId="77777777" w:rsidR="00B906DD" w:rsidRPr="00D3217A" w:rsidRDefault="00B906DD" w:rsidP="00D21E6C">
            <w:pPr>
              <w:jc w:val="center"/>
              <w:rPr>
                <w:sz w:val="22"/>
                <w:szCs w:val="22"/>
              </w:rPr>
            </w:pPr>
            <w:r w:rsidRPr="00D3217A">
              <w:rPr>
                <w:sz w:val="22"/>
                <w:szCs w:val="22"/>
              </w:rPr>
              <w:t>Dla zadania nr</w:t>
            </w:r>
          </w:p>
        </w:tc>
        <w:tc>
          <w:tcPr>
            <w:tcW w:w="340" w:type="pct"/>
            <w:shd w:val="clear" w:color="FFFFFF" w:fill="FFFFFF"/>
            <w:noWrap/>
            <w:vAlign w:val="center"/>
          </w:tcPr>
          <w:p w14:paraId="249BEB54" w14:textId="77777777" w:rsidR="00B906DD" w:rsidRPr="00D3217A" w:rsidRDefault="00B906DD" w:rsidP="00D21E6C">
            <w:pPr>
              <w:jc w:val="center"/>
              <w:rPr>
                <w:sz w:val="22"/>
                <w:szCs w:val="22"/>
              </w:rPr>
            </w:pPr>
            <w:r w:rsidRPr="00D3217A">
              <w:rPr>
                <w:sz w:val="22"/>
                <w:szCs w:val="22"/>
              </w:rPr>
              <w:t>1</w:t>
            </w:r>
          </w:p>
        </w:tc>
        <w:tc>
          <w:tcPr>
            <w:tcW w:w="244" w:type="pct"/>
            <w:shd w:val="clear" w:color="FFFFFF" w:fill="FFFFFF"/>
            <w:vAlign w:val="center"/>
          </w:tcPr>
          <w:p w14:paraId="0C9FAB9E" w14:textId="77777777" w:rsidR="00B906DD" w:rsidRPr="00D3217A" w:rsidRDefault="00B906DD" w:rsidP="00D21E6C">
            <w:pPr>
              <w:rPr>
                <w:sz w:val="22"/>
                <w:szCs w:val="22"/>
              </w:rPr>
            </w:pPr>
            <w:r w:rsidRPr="00D3217A">
              <w:rPr>
                <w:sz w:val="22"/>
                <w:szCs w:val="22"/>
              </w:rPr>
              <w:t>-</w:t>
            </w:r>
          </w:p>
        </w:tc>
        <w:tc>
          <w:tcPr>
            <w:tcW w:w="814" w:type="pct"/>
            <w:shd w:val="clear" w:color="FFFFFF" w:fill="FFFFFF"/>
            <w:vAlign w:val="center"/>
          </w:tcPr>
          <w:p w14:paraId="648790EB" w14:textId="526968F0" w:rsidR="00B906DD" w:rsidRPr="00D3217A" w:rsidRDefault="00D3217A" w:rsidP="00D3217A">
            <w:pPr>
              <w:jc w:val="right"/>
              <w:rPr>
                <w:sz w:val="22"/>
                <w:szCs w:val="22"/>
              </w:rPr>
            </w:pPr>
            <w:r w:rsidRPr="00D3217A">
              <w:rPr>
                <w:sz w:val="22"/>
                <w:szCs w:val="22"/>
              </w:rPr>
              <w:t>197 000,00</w:t>
            </w:r>
          </w:p>
        </w:tc>
        <w:tc>
          <w:tcPr>
            <w:tcW w:w="2518" w:type="pct"/>
            <w:shd w:val="clear" w:color="FFFFFF" w:fill="FFFFFF"/>
            <w:vAlign w:val="center"/>
          </w:tcPr>
          <w:p w14:paraId="3FCF78A0" w14:textId="77777777" w:rsidR="00B906DD" w:rsidRPr="00D3217A" w:rsidRDefault="00B906DD" w:rsidP="00D21E6C">
            <w:pPr>
              <w:rPr>
                <w:sz w:val="22"/>
                <w:szCs w:val="22"/>
              </w:rPr>
            </w:pPr>
            <w:r w:rsidRPr="00D3217A">
              <w:rPr>
                <w:sz w:val="22"/>
                <w:szCs w:val="22"/>
              </w:rPr>
              <w:t>PLN</w:t>
            </w:r>
          </w:p>
        </w:tc>
      </w:tr>
      <w:tr w:rsidR="00B906DD" w:rsidRPr="005E0F7A" w14:paraId="790B073A" w14:textId="77777777" w:rsidTr="00D3217A">
        <w:trPr>
          <w:trHeight w:val="100"/>
        </w:trPr>
        <w:tc>
          <w:tcPr>
            <w:tcW w:w="1084" w:type="pct"/>
            <w:shd w:val="clear" w:color="FFFFFF" w:fill="FFFFFF"/>
            <w:vAlign w:val="center"/>
          </w:tcPr>
          <w:p w14:paraId="3CA9912B" w14:textId="77777777" w:rsidR="00B906DD" w:rsidRPr="00D3217A" w:rsidRDefault="00B906DD" w:rsidP="00D21E6C">
            <w:pPr>
              <w:jc w:val="center"/>
              <w:rPr>
                <w:sz w:val="22"/>
                <w:szCs w:val="22"/>
              </w:rPr>
            </w:pPr>
            <w:r w:rsidRPr="00D3217A">
              <w:rPr>
                <w:sz w:val="22"/>
                <w:szCs w:val="22"/>
              </w:rPr>
              <w:t>Dla zadania nr</w:t>
            </w:r>
          </w:p>
        </w:tc>
        <w:tc>
          <w:tcPr>
            <w:tcW w:w="340" w:type="pct"/>
            <w:shd w:val="clear" w:color="FFFFFF" w:fill="FFFFFF"/>
            <w:noWrap/>
            <w:vAlign w:val="center"/>
          </w:tcPr>
          <w:p w14:paraId="50330413" w14:textId="77777777" w:rsidR="00B906DD" w:rsidRPr="00D3217A" w:rsidRDefault="00B906DD" w:rsidP="00D21E6C">
            <w:pPr>
              <w:jc w:val="center"/>
              <w:rPr>
                <w:sz w:val="22"/>
                <w:szCs w:val="22"/>
              </w:rPr>
            </w:pPr>
            <w:r w:rsidRPr="00D3217A">
              <w:rPr>
                <w:sz w:val="22"/>
                <w:szCs w:val="22"/>
              </w:rPr>
              <w:t>2</w:t>
            </w:r>
          </w:p>
        </w:tc>
        <w:tc>
          <w:tcPr>
            <w:tcW w:w="244" w:type="pct"/>
            <w:shd w:val="clear" w:color="FFFFFF" w:fill="FFFFFF"/>
            <w:vAlign w:val="center"/>
          </w:tcPr>
          <w:p w14:paraId="5030247E" w14:textId="77777777" w:rsidR="00B906DD" w:rsidRPr="00D3217A" w:rsidRDefault="00B906DD" w:rsidP="00D21E6C">
            <w:pPr>
              <w:rPr>
                <w:sz w:val="22"/>
                <w:szCs w:val="22"/>
              </w:rPr>
            </w:pPr>
            <w:r w:rsidRPr="00D3217A">
              <w:rPr>
                <w:sz w:val="22"/>
                <w:szCs w:val="22"/>
              </w:rPr>
              <w:t>-</w:t>
            </w:r>
          </w:p>
        </w:tc>
        <w:tc>
          <w:tcPr>
            <w:tcW w:w="814" w:type="pct"/>
            <w:shd w:val="clear" w:color="FFFFFF" w:fill="FFFFFF"/>
            <w:vAlign w:val="center"/>
          </w:tcPr>
          <w:p w14:paraId="61F4DC93" w14:textId="67599B4A" w:rsidR="00B906DD" w:rsidRPr="00D3217A" w:rsidRDefault="00D3217A" w:rsidP="00D3217A">
            <w:pPr>
              <w:jc w:val="right"/>
              <w:rPr>
                <w:sz w:val="22"/>
                <w:szCs w:val="22"/>
              </w:rPr>
            </w:pPr>
            <w:r w:rsidRPr="00D3217A">
              <w:rPr>
                <w:sz w:val="22"/>
                <w:szCs w:val="22"/>
              </w:rPr>
              <w:t>34 000,00</w:t>
            </w:r>
          </w:p>
        </w:tc>
        <w:tc>
          <w:tcPr>
            <w:tcW w:w="2518" w:type="pct"/>
            <w:shd w:val="clear" w:color="FFFFFF" w:fill="FFFFFF"/>
            <w:vAlign w:val="center"/>
          </w:tcPr>
          <w:p w14:paraId="09BED556" w14:textId="77777777" w:rsidR="00B906DD" w:rsidRPr="00D3217A" w:rsidRDefault="00B906DD" w:rsidP="00D21E6C">
            <w:pPr>
              <w:rPr>
                <w:sz w:val="22"/>
                <w:szCs w:val="22"/>
              </w:rPr>
            </w:pPr>
            <w:r w:rsidRPr="00D3217A">
              <w:rPr>
                <w:sz w:val="22"/>
                <w:szCs w:val="22"/>
              </w:rPr>
              <w:t>PLN</w:t>
            </w:r>
          </w:p>
        </w:tc>
      </w:tr>
      <w:tr w:rsidR="00B906DD" w:rsidRPr="005E0F7A" w14:paraId="462AF08E" w14:textId="77777777" w:rsidTr="00D3217A">
        <w:trPr>
          <w:trHeight w:val="100"/>
        </w:trPr>
        <w:tc>
          <w:tcPr>
            <w:tcW w:w="1084" w:type="pct"/>
            <w:shd w:val="clear" w:color="FFFFFF" w:fill="FFFFFF"/>
            <w:vAlign w:val="center"/>
          </w:tcPr>
          <w:p w14:paraId="372124BF" w14:textId="77777777" w:rsidR="00B906DD" w:rsidRPr="00D3217A" w:rsidRDefault="00B906DD" w:rsidP="00D21E6C">
            <w:pPr>
              <w:jc w:val="center"/>
              <w:rPr>
                <w:sz w:val="22"/>
                <w:szCs w:val="22"/>
              </w:rPr>
            </w:pPr>
            <w:r w:rsidRPr="00D3217A">
              <w:rPr>
                <w:sz w:val="22"/>
                <w:szCs w:val="22"/>
              </w:rPr>
              <w:t>Dla zadania nr</w:t>
            </w:r>
          </w:p>
        </w:tc>
        <w:tc>
          <w:tcPr>
            <w:tcW w:w="340" w:type="pct"/>
            <w:shd w:val="clear" w:color="FFFFFF" w:fill="FFFFFF"/>
            <w:noWrap/>
            <w:vAlign w:val="center"/>
          </w:tcPr>
          <w:p w14:paraId="0D8B83CA" w14:textId="38B61F23" w:rsidR="00B906DD" w:rsidRPr="00D3217A" w:rsidRDefault="00DF42F4" w:rsidP="00D21E6C">
            <w:pPr>
              <w:jc w:val="center"/>
              <w:rPr>
                <w:sz w:val="22"/>
                <w:szCs w:val="22"/>
              </w:rPr>
            </w:pPr>
            <w:r w:rsidRPr="00D3217A">
              <w:rPr>
                <w:sz w:val="22"/>
                <w:szCs w:val="22"/>
              </w:rPr>
              <w:t>3</w:t>
            </w:r>
          </w:p>
        </w:tc>
        <w:tc>
          <w:tcPr>
            <w:tcW w:w="244" w:type="pct"/>
            <w:shd w:val="clear" w:color="FFFFFF" w:fill="FFFFFF"/>
            <w:vAlign w:val="center"/>
          </w:tcPr>
          <w:p w14:paraId="3C4B8C0A" w14:textId="77777777" w:rsidR="00B906DD" w:rsidRPr="00D3217A" w:rsidRDefault="00B906DD" w:rsidP="00D21E6C">
            <w:pPr>
              <w:rPr>
                <w:sz w:val="22"/>
                <w:szCs w:val="22"/>
              </w:rPr>
            </w:pPr>
            <w:r w:rsidRPr="00D3217A">
              <w:rPr>
                <w:sz w:val="22"/>
                <w:szCs w:val="22"/>
              </w:rPr>
              <w:t>-</w:t>
            </w:r>
          </w:p>
        </w:tc>
        <w:tc>
          <w:tcPr>
            <w:tcW w:w="814" w:type="pct"/>
            <w:shd w:val="clear" w:color="FFFFFF" w:fill="FFFFFF"/>
            <w:vAlign w:val="center"/>
          </w:tcPr>
          <w:p w14:paraId="39482331" w14:textId="21F160F7" w:rsidR="00B906DD" w:rsidRPr="00D3217A" w:rsidRDefault="00D3217A" w:rsidP="00D3217A">
            <w:pPr>
              <w:jc w:val="right"/>
              <w:rPr>
                <w:sz w:val="22"/>
                <w:szCs w:val="22"/>
              </w:rPr>
            </w:pPr>
            <w:r w:rsidRPr="00D3217A">
              <w:rPr>
                <w:sz w:val="22"/>
                <w:szCs w:val="22"/>
              </w:rPr>
              <w:t>240 000,00</w:t>
            </w:r>
          </w:p>
        </w:tc>
        <w:tc>
          <w:tcPr>
            <w:tcW w:w="2518" w:type="pct"/>
            <w:shd w:val="clear" w:color="FFFFFF" w:fill="FFFFFF"/>
          </w:tcPr>
          <w:p w14:paraId="1F7AD430" w14:textId="77777777" w:rsidR="00B906DD" w:rsidRPr="00D3217A" w:rsidRDefault="00B906DD" w:rsidP="00D21E6C">
            <w:pPr>
              <w:rPr>
                <w:sz w:val="22"/>
                <w:szCs w:val="22"/>
              </w:rPr>
            </w:pPr>
            <w:r w:rsidRPr="00D3217A">
              <w:rPr>
                <w:sz w:val="22"/>
                <w:szCs w:val="22"/>
              </w:rPr>
              <w:t>PLN</w:t>
            </w:r>
          </w:p>
        </w:tc>
      </w:tr>
      <w:tr w:rsidR="00D3217A" w:rsidRPr="005E0F7A" w14:paraId="30FF291D" w14:textId="77777777" w:rsidTr="00D3217A">
        <w:trPr>
          <w:trHeight w:val="100"/>
        </w:trPr>
        <w:tc>
          <w:tcPr>
            <w:tcW w:w="1084" w:type="pct"/>
            <w:shd w:val="clear" w:color="FFFFFF" w:fill="FFFFFF"/>
          </w:tcPr>
          <w:p w14:paraId="6D951208" w14:textId="06623EA3" w:rsidR="00D3217A" w:rsidRPr="00D3217A" w:rsidRDefault="00D3217A" w:rsidP="00D3217A">
            <w:pPr>
              <w:jc w:val="center"/>
              <w:rPr>
                <w:sz w:val="22"/>
                <w:szCs w:val="22"/>
              </w:rPr>
            </w:pPr>
            <w:r w:rsidRPr="00D3217A">
              <w:rPr>
                <w:sz w:val="22"/>
                <w:szCs w:val="22"/>
              </w:rPr>
              <w:t>Dla zadania nr</w:t>
            </w:r>
          </w:p>
        </w:tc>
        <w:tc>
          <w:tcPr>
            <w:tcW w:w="340" w:type="pct"/>
            <w:shd w:val="clear" w:color="FFFFFF" w:fill="FFFFFF"/>
            <w:noWrap/>
            <w:vAlign w:val="center"/>
          </w:tcPr>
          <w:p w14:paraId="0AE1A609" w14:textId="26776721" w:rsidR="00D3217A" w:rsidRPr="00D3217A" w:rsidRDefault="00D3217A" w:rsidP="00D3217A">
            <w:pPr>
              <w:jc w:val="center"/>
              <w:rPr>
                <w:sz w:val="22"/>
                <w:szCs w:val="22"/>
              </w:rPr>
            </w:pPr>
            <w:r w:rsidRPr="00D3217A">
              <w:rPr>
                <w:sz w:val="22"/>
                <w:szCs w:val="22"/>
              </w:rPr>
              <w:t>4</w:t>
            </w:r>
          </w:p>
        </w:tc>
        <w:tc>
          <w:tcPr>
            <w:tcW w:w="244" w:type="pct"/>
            <w:shd w:val="clear" w:color="FFFFFF" w:fill="FFFFFF"/>
            <w:vAlign w:val="center"/>
          </w:tcPr>
          <w:p w14:paraId="0DAB54C1" w14:textId="705D949F" w:rsidR="00D3217A" w:rsidRPr="00D3217A" w:rsidRDefault="00D3217A" w:rsidP="00D3217A">
            <w:pPr>
              <w:rPr>
                <w:sz w:val="22"/>
                <w:szCs w:val="22"/>
              </w:rPr>
            </w:pPr>
            <w:r>
              <w:rPr>
                <w:sz w:val="22"/>
                <w:szCs w:val="22"/>
              </w:rPr>
              <w:t>-</w:t>
            </w:r>
          </w:p>
        </w:tc>
        <w:tc>
          <w:tcPr>
            <w:tcW w:w="814" w:type="pct"/>
            <w:shd w:val="clear" w:color="FFFFFF" w:fill="FFFFFF"/>
            <w:vAlign w:val="center"/>
          </w:tcPr>
          <w:p w14:paraId="00DF2D69" w14:textId="75A85531" w:rsidR="00D3217A" w:rsidRPr="00D3217A" w:rsidRDefault="00D3217A" w:rsidP="00D3217A">
            <w:pPr>
              <w:jc w:val="right"/>
              <w:rPr>
                <w:sz w:val="22"/>
                <w:szCs w:val="22"/>
              </w:rPr>
            </w:pPr>
            <w:r w:rsidRPr="00D3217A">
              <w:rPr>
                <w:sz w:val="22"/>
                <w:szCs w:val="22"/>
              </w:rPr>
              <w:t>24 000,00</w:t>
            </w:r>
          </w:p>
        </w:tc>
        <w:tc>
          <w:tcPr>
            <w:tcW w:w="2518" w:type="pct"/>
            <w:shd w:val="clear" w:color="FFFFFF" w:fill="FFFFFF"/>
          </w:tcPr>
          <w:p w14:paraId="0CDDB897" w14:textId="7A0B2F12" w:rsidR="00D3217A" w:rsidRPr="00D3217A" w:rsidRDefault="00D3217A" w:rsidP="00D3217A">
            <w:pPr>
              <w:rPr>
                <w:sz w:val="22"/>
                <w:szCs w:val="22"/>
              </w:rPr>
            </w:pPr>
            <w:r w:rsidRPr="00D3217A">
              <w:rPr>
                <w:sz w:val="22"/>
                <w:szCs w:val="22"/>
              </w:rPr>
              <w:t>PLN</w:t>
            </w:r>
          </w:p>
        </w:tc>
      </w:tr>
      <w:tr w:rsidR="00D3217A" w:rsidRPr="005E0F7A" w14:paraId="258014E8" w14:textId="77777777" w:rsidTr="00D3217A">
        <w:trPr>
          <w:trHeight w:val="100"/>
        </w:trPr>
        <w:tc>
          <w:tcPr>
            <w:tcW w:w="1084" w:type="pct"/>
            <w:shd w:val="clear" w:color="FFFFFF" w:fill="FFFFFF"/>
          </w:tcPr>
          <w:p w14:paraId="081B1BF2" w14:textId="02099CCE" w:rsidR="00D3217A" w:rsidRPr="00D3217A" w:rsidRDefault="00D3217A" w:rsidP="00D3217A">
            <w:pPr>
              <w:jc w:val="center"/>
              <w:rPr>
                <w:sz w:val="22"/>
                <w:szCs w:val="22"/>
              </w:rPr>
            </w:pPr>
            <w:r w:rsidRPr="00D3217A">
              <w:rPr>
                <w:sz w:val="22"/>
                <w:szCs w:val="22"/>
              </w:rPr>
              <w:t>Dla zadania nr</w:t>
            </w:r>
          </w:p>
        </w:tc>
        <w:tc>
          <w:tcPr>
            <w:tcW w:w="340" w:type="pct"/>
            <w:shd w:val="clear" w:color="FFFFFF" w:fill="FFFFFF"/>
            <w:noWrap/>
            <w:vAlign w:val="center"/>
          </w:tcPr>
          <w:p w14:paraId="130BCBCA" w14:textId="4DBC3507" w:rsidR="00D3217A" w:rsidRPr="00D3217A" w:rsidRDefault="00D3217A" w:rsidP="00D3217A">
            <w:pPr>
              <w:jc w:val="center"/>
              <w:rPr>
                <w:sz w:val="22"/>
                <w:szCs w:val="22"/>
              </w:rPr>
            </w:pPr>
            <w:r w:rsidRPr="00D3217A">
              <w:rPr>
                <w:sz w:val="22"/>
                <w:szCs w:val="22"/>
              </w:rPr>
              <w:t>5</w:t>
            </w:r>
          </w:p>
        </w:tc>
        <w:tc>
          <w:tcPr>
            <w:tcW w:w="244" w:type="pct"/>
            <w:shd w:val="clear" w:color="FFFFFF" w:fill="FFFFFF"/>
            <w:vAlign w:val="center"/>
          </w:tcPr>
          <w:p w14:paraId="4695B2B0" w14:textId="511B8DB3" w:rsidR="00D3217A" w:rsidRPr="00D3217A" w:rsidRDefault="00D3217A" w:rsidP="00D3217A">
            <w:pPr>
              <w:rPr>
                <w:sz w:val="22"/>
                <w:szCs w:val="22"/>
              </w:rPr>
            </w:pPr>
            <w:r>
              <w:rPr>
                <w:sz w:val="22"/>
                <w:szCs w:val="22"/>
              </w:rPr>
              <w:t>-</w:t>
            </w:r>
          </w:p>
        </w:tc>
        <w:tc>
          <w:tcPr>
            <w:tcW w:w="814" w:type="pct"/>
            <w:shd w:val="clear" w:color="FFFFFF" w:fill="FFFFFF"/>
            <w:vAlign w:val="center"/>
          </w:tcPr>
          <w:p w14:paraId="77F4ED84" w14:textId="7D8C5027" w:rsidR="00D3217A" w:rsidRPr="00D3217A" w:rsidRDefault="00D3217A" w:rsidP="00D3217A">
            <w:pPr>
              <w:jc w:val="right"/>
              <w:rPr>
                <w:sz w:val="22"/>
                <w:szCs w:val="22"/>
              </w:rPr>
            </w:pPr>
            <w:r w:rsidRPr="00D3217A">
              <w:rPr>
                <w:sz w:val="22"/>
                <w:szCs w:val="22"/>
              </w:rPr>
              <w:t>10 000,00</w:t>
            </w:r>
          </w:p>
        </w:tc>
        <w:tc>
          <w:tcPr>
            <w:tcW w:w="2518" w:type="pct"/>
            <w:shd w:val="clear" w:color="FFFFFF" w:fill="FFFFFF"/>
          </w:tcPr>
          <w:p w14:paraId="0A48CA28" w14:textId="1A19C140" w:rsidR="00D3217A" w:rsidRPr="00D3217A" w:rsidRDefault="00D3217A" w:rsidP="00D3217A">
            <w:pPr>
              <w:rPr>
                <w:sz w:val="22"/>
                <w:szCs w:val="22"/>
              </w:rPr>
            </w:pPr>
            <w:r w:rsidRPr="00D3217A">
              <w:rPr>
                <w:sz w:val="22"/>
                <w:szCs w:val="22"/>
              </w:rPr>
              <w:t>PLN</w:t>
            </w:r>
          </w:p>
        </w:tc>
      </w:tr>
      <w:tr w:rsidR="00D3217A" w:rsidRPr="005E0F7A" w14:paraId="7B064D2F" w14:textId="77777777" w:rsidTr="00D3217A">
        <w:trPr>
          <w:trHeight w:val="100"/>
        </w:trPr>
        <w:tc>
          <w:tcPr>
            <w:tcW w:w="1084" w:type="pct"/>
            <w:shd w:val="clear" w:color="FFFFFF" w:fill="FFFFFF"/>
          </w:tcPr>
          <w:p w14:paraId="27999E4C" w14:textId="45D1370B" w:rsidR="00D3217A" w:rsidRPr="00D3217A" w:rsidRDefault="00D3217A" w:rsidP="00D3217A">
            <w:pPr>
              <w:jc w:val="center"/>
              <w:rPr>
                <w:sz w:val="22"/>
                <w:szCs w:val="22"/>
              </w:rPr>
            </w:pPr>
            <w:r w:rsidRPr="00D3217A">
              <w:rPr>
                <w:sz w:val="22"/>
                <w:szCs w:val="22"/>
              </w:rPr>
              <w:t>Dla zadania nr</w:t>
            </w:r>
          </w:p>
        </w:tc>
        <w:tc>
          <w:tcPr>
            <w:tcW w:w="340" w:type="pct"/>
            <w:shd w:val="clear" w:color="FFFFFF" w:fill="FFFFFF"/>
            <w:noWrap/>
            <w:vAlign w:val="center"/>
          </w:tcPr>
          <w:p w14:paraId="4B5A8AA6" w14:textId="484B37CB" w:rsidR="00D3217A" w:rsidRPr="00D3217A" w:rsidRDefault="00D3217A" w:rsidP="00D3217A">
            <w:pPr>
              <w:jc w:val="center"/>
              <w:rPr>
                <w:sz w:val="22"/>
                <w:szCs w:val="22"/>
              </w:rPr>
            </w:pPr>
            <w:r w:rsidRPr="00D3217A">
              <w:rPr>
                <w:sz w:val="22"/>
                <w:szCs w:val="22"/>
              </w:rPr>
              <w:t>6</w:t>
            </w:r>
          </w:p>
        </w:tc>
        <w:tc>
          <w:tcPr>
            <w:tcW w:w="244" w:type="pct"/>
            <w:shd w:val="clear" w:color="FFFFFF" w:fill="FFFFFF"/>
            <w:vAlign w:val="center"/>
          </w:tcPr>
          <w:p w14:paraId="6B85CF41" w14:textId="2917E246" w:rsidR="00D3217A" w:rsidRPr="00D3217A" w:rsidRDefault="00D3217A" w:rsidP="00D3217A">
            <w:pPr>
              <w:rPr>
                <w:sz w:val="22"/>
                <w:szCs w:val="22"/>
              </w:rPr>
            </w:pPr>
            <w:r>
              <w:rPr>
                <w:sz w:val="22"/>
                <w:szCs w:val="22"/>
              </w:rPr>
              <w:t>-</w:t>
            </w:r>
          </w:p>
        </w:tc>
        <w:tc>
          <w:tcPr>
            <w:tcW w:w="814" w:type="pct"/>
            <w:shd w:val="clear" w:color="FFFFFF" w:fill="FFFFFF"/>
            <w:vAlign w:val="center"/>
          </w:tcPr>
          <w:p w14:paraId="076CDF5C" w14:textId="7DD4A71F" w:rsidR="00D3217A" w:rsidRPr="00D3217A" w:rsidRDefault="00D3217A" w:rsidP="00D3217A">
            <w:pPr>
              <w:jc w:val="right"/>
              <w:rPr>
                <w:sz w:val="22"/>
                <w:szCs w:val="22"/>
              </w:rPr>
            </w:pPr>
            <w:r w:rsidRPr="00D3217A">
              <w:rPr>
                <w:sz w:val="22"/>
                <w:szCs w:val="22"/>
              </w:rPr>
              <w:t>79 000,00</w:t>
            </w:r>
          </w:p>
        </w:tc>
        <w:tc>
          <w:tcPr>
            <w:tcW w:w="2518" w:type="pct"/>
            <w:shd w:val="clear" w:color="FFFFFF" w:fill="FFFFFF"/>
          </w:tcPr>
          <w:p w14:paraId="76C191E1" w14:textId="69176387" w:rsidR="00D3217A" w:rsidRPr="00D3217A" w:rsidRDefault="00D3217A" w:rsidP="00D3217A">
            <w:pPr>
              <w:rPr>
                <w:sz w:val="22"/>
                <w:szCs w:val="22"/>
              </w:rPr>
            </w:pPr>
            <w:r w:rsidRPr="00D3217A">
              <w:rPr>
                <w:sz w:val="22"/>
                <w:szCs w:val="22"/>
              </w:rPr>
              <w:t>PLN</w:t>
            </w:r>
          </w:p>
        </w:tc>
      </w:tr>
      <w:tr w:rsidR="00D3217A" w:rsidRPr="005E0F7A" w14:paraId="56B0065F" w14:textId="77777777" w:rsidTr="00D3217A">
        <w:trPr>
          <w:trHeight w:val="100"/>
        </w:trPr>
        <w:tc>
          <w:tcPr>
            <w:tcW w:w="1084" w:type="pct"/>
            <w:shd w:val="clear" w:color="FFFFFF" w:fill="FFFFFF"/>
          </w:tcPr>
          <w:p w14:paraId="0D673702" w14:textId="06398149" w:rsidR="00D3217A" w:rsidRPr="00D3217A" w:rsidRDefault="00D3217A" w:rsidP="00D3217A">
            <w:pPr>
              <w:jc w:val="center"/>
              <w:rPr>
                <w:sz w:val="22"/>
                <w:szCs w:val="22"/>
              </w:rPr>
            </w:pPr>
            <w:r w:rsidRPr="00D3217A">
              <w:rPr>
                <w:sz w:val="22"/>
                <w:szCs w:val="22"/>
              </w:rPr>
              <w:t>Dla zadania nr</w:t>
            </w:r>
          </w:p>
        </w:tc>
        <w:tc>
          <w:tcPr>
            <w:tcW w:w="340" w:type="pct"/>
            <w:shd w:val="clear" w:color="FFFFFF" w:fill="FFFFFF"/>
            <w:noWrap/>
            <w:vAlign w:val="center"/>
          </w:tcPr>
          <w:p w14:paraId="4BB5EF10" w14:textId="08A82FF4" w:rsidR="00D3217A" w:rsidRPr="00D3217A" w:rsidRDefault="00D3217A" w:rsidP="00D3217A">
            <w:pPr>
              <w:jc w:val="center"/>
              <w:rPr>
                <w:sz w:val="22"/>
                <w:szCs w:val="22"/>
              </w:rPr>
            </w:pPr>
            <w:r w:rsidRPr="00D3217A">
              <w:rPr>
                <w:sz w:val="22"/>
                <w:szCs w:val="22"/>
              </w:rPr>
              <w:t>7</w:t>
            </w:r>
          </w:p>
        </w:tc>
        <w:tc>
          <w:tcPr>
            <w:tcW w:w="244" w:type="pct"/>
            <w:shd w:val="clear" w:color="FFFFFF" w:fill="FFFFFF"/>
            <w:vAlign w:val="center"/>
          </w:tcPr>
          <w:p w14:paraId="1DA12084" w14:textId="14504D88" w:rsidR="00D3217A" w:rsidRPr="00D3217A" w:rsidRDefault="00D3217A" w:rsidP="00D3217A">
            <w:pPr>
              <w:rPr>
                <w:sz w:val="22"/>
                <w:szCs w:val="22"/>
              </w:rPr>
            </w:pPr>
            <w:r>
              <w:rPr>
                <w:sz w:val="22"/>
                <w:szCs w:val="22"/>
              </w:rPr>
              <w:t>-</w:t>
            </w:r>
          </w:p>
        </w:tc>
        <w:tc>
          <w:tcPr>
            <w:tcW w:w="814" w:type="pct"/>
            <w:shd w:val="clear" w:color="FFFFFF" w:fill="FFFFFF"/>
            <w:vAlign w:val="center"/>
          </w:tcPr>
          <w:p w14:paraId="49692A6A" w14:textId="514284D3" w:rsidR="00D3217A" w:rsidRPr="00D3217A" w:rsidRDefault="00D3217A" w:rsidP="00D3217A">
            <w:pPr>
              <w:jc w:val="right"/>
              <w:rPr>
                <w:sz w:val="22"/>
                <w:szCs w:val="22"/>
              </w:rPr>
            </w:pPr>
            <w:r w:rsidRPr="00D3217A">
              <w:rPr>
                <w:sz w:val="22"/>
                <w:szCs w:val="22"/>
              </w:rPr>
              <w:t>35 000,00</w:t>
            </w:r>
          </w:p>
        </w:tc>
        <w:tc>
          <w:tcPr>
            <w:tcW w:w="2518" w:type="pct"/>
            <w:shd w:val="clear" w:color="FFFFFF" w:fill="FFFFFF"/>
          </w:tcPr>
          <w:p w14:paraId="628D02C4" w14:textId="4152237C" w:rsidR="00D3217A" w:rsidRPr="00D3217A" w:rsidRDefault="00D3217A" w:rsidP="00D3217A">
            <w:pPr>
              <w:rPr>
                <w:sz w:val="22"/>
                <w:szCs w:val="22"/>
              </w:rPr>
            </w:pPr>
            <w:r w:rsidRPr="00D3217A">
              <w:rPr>
                <w:sz w:val="22"/>
                <w:szCs w:val="22"/>
              </w:rPr>
              <w:t>PLN</w:t>
            </w:r>
          </w:p>
        </w:tc>
      </w:tr>
    </w:tbl>
    <w:p w14:paraId="7C3D277B" w14:textId="77777777" w:rsidR="00D3217A" w:rsidRDefault="00D3217A" w:rsidP="00B906DD">
      <w:pPr>
        <w:pStyle w:val="Akapitzlist"/>
        <w:jc w:val="both"/>
        <w:rPr>
          <w:rFonts w:eastAsia="Calibri"/>
          <w:i/>
          <w:sz w:val="22"/>
          <w:szCs w:val="22"/>
        </w:rPr>
      </w:pPr>
    </w:p>
    <w:p w14:paraId="7C408CED" w14:textId="7FEE83A4"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13DCD14C" w:rsidR="00B906DD" w:rsidRPr="00166194" w:rsidRDefault="00B906DD">
      <w:pPr>
        <w:pStyle w:val="Akapitzlist"/>
        <w:numPr>
          <w:ilvl w:val="1"/>
          <w:numId w:val="5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w:t>
      </w:r>
      <w:r w:rsidRPr="00166194">
        <w:rPr>
          <w:sz w:val="22"/>
          <w:szCs w:val="22"/>
        </w:rPr>
        <w:lastRenderedPageBreak/>
        <w:t>dostawy materiałów rodzajowo podobnych</w:t>
      </w:r>
      <w:r w:rsidRPr="00D3217A">
        <w:rPr>
          <w:sz w:val="22"/>
          <w:szCs w:val="22"/>
        </w:rPr>
        <w:t xml:space="preserve">, tj. dostawy </w:t>
      </w:r>
      <w:r w:rsidR="00D3217A" w:rsidRPr="00D3217A">
        <w:rPr>
          <w:sz w:val="22"/>
          <w:szCs w:val="22"/>
        </w:rPr>
        <w:t>aparatury przemysłowej</w:t>
      </w:r>
      <w:r w:rsidRPr="00D3217A">
        <w:rPr>
          <w:sz w:val="22"/>
          <w:szCs w:val="22"/>
        </w:rPr>
        <w:t xml:space="preserve">, na </w:t>
      </w:r>
      <w:r w:rsidRPr="00166194">
        <w:rPr>
          <w:sz w:val="22"/>
          <w:szCs w:val="22"/>
        </w:rPr>
        <w:t xml:space="preserve">wartość łączną nie niższą niż określoną w </w:t>
      </w:r>
      <w:r w:rsidRPr="00166194">
        <w:rPr>
          <w:b/>
          <w:bCs/>
          <w:sz w:val="22"/>
          <w:szCs w:val="22"/>
        </w:rPr>
        <w:t>pkt 2).</w:t>
      </w:r>
    </w:p>
    <w:p w14:paraId="166B74B3" w14:textId="77777777" w:rsidR="00D3217A" w:rsidRDefault="00D3217A" w:rsidP="00B906DD">
      <w:pPr>
        <w:pStyle w:val="Akapitzlist"/>
        <w:jc w:val="both"/>
        <w:rPr>
          <w:i/>
          <w:iCs/>
          <w:sz w:val="22"/>
          <w:szCs w:val="22"/>
        </w:rPr>
      </w:pPr>
    </w:p>
    <w:p w14:paraId="13C20FE9" w14:textId="195614DF"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5E0F7A" w:rsidRDefault="00B906DD" w:rsidP="00B906DD">
      <w:pPr>
        <w:pStyle w:val="Akapitzlist"/>
        <w:jc w:val="both"/>
        <w:rPr>
          <w:color w:val="FF0000"/>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5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7EC744A1" w:rsidR="00B906DD" w:rsidRPr="00D3217A" w:rsidRDefault="00B906DD" w:rsidP="00B906DD">
      <w:pPr>
        <w:pStyle w:val="Akapitzlist"/>
        <w:ind w:left="284"/>
        <w:jc w:val="both"/>
        <w:rPr>
          <w:bCs/>
          <w:iCs/>
          <w:sz w:val="22"/>
          <w:szCs w:val="22"/>
        </w:rPr>
      </w:pPr>
      <w:r w:rsidRPr="00D3217A">
        <w:rPr>
          <w:b/>
          <w:sz w:val="22"/>
          <w:szCs w:val="22"/>
        </w:rPr>
        <w:t xml:space="preserve">Do złożenia podmiotowych środków dowodowych zostanie wezwany Wykonawca, który złoży najkorzystniejszą ofertę. </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pPr>
        <w:pStyle w:val="Akapitzlist"/>
        <w:numPr>
          <w:ilvl w:val="1"/>
          <w:numId w:val="18"/>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8"/>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 xml:space="preserve">art. 7 ust 1 ustawy z dnia </w:t>
      </w:r>
      <w:r w:rsidRPr="008B3123">
        <w:rPr>
          <w:sz w:val="22"/>
          <w:szCs w:val="22"/>
        </w:rPr>
        <w:lastRenderedPageBreak/>
        <w:t>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20"/>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20"/>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pPr>
        <w:pStyle w:val="Akapitzlist"/>
        <w:numPr>
          <w:ilvl w:val="1"/>
          <w:numId w:val="20"/>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0E073B">
      <w:pPr>
        <w:pStyle w:val="Akapitzlist"/>
        <w:numPr>
          <w:ilvl w:val="0"/>
          <w:numId w:val="20"/>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6355EFC" w14:textId="1D7D47E8" w:rsidR="008A4E34" w:rsidRPr="00D3217A" w:rsidRDefault="008A4E34" w:rsidP="008A4E34">
      <w:pPr>
        <w:pStyle w:val="Tekstpodstawowy"/>
        <w:numPr>
          <w:ilvl w:val="1"/>
          <w:numId w:val="87"/>
        </w:numPr>
        <w:spacing w:after="0"/>
        <w:ind w:left="284" w:hanging="284"/>
        <w:jc w:val="both"/>
        <w:rPr>
          <w:sz w:val="22"/>
          <w:szCs w:val="22"/>
        </w:rPr>
      </w:pPr>
      <w:r w:rsidRPr="00D3217A">
        <w:rPr>
          <w:sz w:val="22"/>
          <w:szCs w:val="22"/>
        </w:rPr>
        <w:t xml:space="preserve">Umowa obowiązywać będzie od dnia wskazanego w umowie jako pierwszy dzień obowiązywania umowy </w:t>
      </w:r>
      <w:r w:rsidRPr="00D3217A">
        <w:rPr>
          <w:b/>
          <w:bCs/>
          <w:sz w:val="22"/>
          <w:szCs w:val="22"/>
        </w:rPr>
        <w:t>do ostatniego dnia miesiąca, w którym upływa termin 12 miesięcy od pierwszego dnia jej obowiązywania</w:t>
      </w:r>
      <w:r w:rsidRPr="00D3217A">
        <w:rPr>
          <w:sz w:val="22"/>
          <w:szCs w:val="22"/>
        </w:rPr>
        <w:t xml:space="preserve"> </w:t>
      </w:r>
      <w:r w:rsidRPr="00D3217A">
        <w:rPr>
          <w:i/>
          <w:sz w:val="22"/>
          <w:szCs w:val="22"/>
        </w:rPr>
        <w:t>(np. umowa obowiązująca od dn. 12.0</w:t>
      </w:r>
      <w:r w:rsidR="00D3217A" w:rsidRPr="00D3217A">
        <w:rPr>
          <w:i/>
          <w:sz w:val="22"/>
          <w:szCs w:val="22"/>
        </w:rPr>
        <w:t>3</w:t>
      </w:r>
      <w:r w:rsidRPr="00D3217A">
        <w:rPr>
          <w:i/>
          <w:sz w:val="22"/>
          <w:szCs w:val="22"/>
        </w:rPr>
        <w:t>.202</w:t>
      </w:r>
      <w:r w:rsidR="00D3217A" w:rsidRPr="00D3217A">
        <w:rPr>
          <w:i/>
          <w:sz w:val="22"/>
          <w:szCs w:val="22"/>
        </w:rPr>
        <w:t>5</w:t>
      </w:r>
      <w:r w:rsidRPr="00D3217A">
        <w:rPr>
          <w:i/>
          <w:sz w:val="22"/>
          <w:szCs w:val="22"/>
        </w:rPr>
        <w:t>r. będzie obowiązywać do dn. 3</w:t>
      </w:r>
      <w:r w:rsidR="00D3217A" w:rsidRPr="00D3217A">
        <w:rPr>
          <w:i/>
          <w:sz w:val="22"/>
          <w:szCs w:val="22"/>
        </w:rPr>
        <w:t>0.06</w:t>
      </w:r>
      <w:r w:rsidRPr="00D3217A">
        <w:rPr>
          <w:i/>
          <w:sz w:val="22"/>
          <w:szCs w:val="22"/>
        </w:rPr>
        <w:t>.202</w:t>
      </w:r>
      <w:r w:rsidR="00D3217A" w:rsidRPr="00D3217A">
        <w:rPr>
          <w:i/>
          <w:sz w:val="22"/>
          <w:szCs w:val="22"/>
        </w:rPr>
        <w:t>6</w:t>
      </w:r>
      <w:r w:rsidRPr="00D3217A">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lastRenderedPageBreak/>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48B16590"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D3217A">
        <w:rPr>
          <w:b/>
          <w:sz w:val="22"/>
          <w:szCs w:val="22"/>
        </w:rPr>
        <w:t>30</w:t>
      </w:r>
      <w:r w:rsidRPr="00A04789">
        <w:rPr>
          <w:b/>
          <w:sz w:val="22"/>
          <w:szCs w:val="22"/>
        </w:rPr>
        <w:t xml:space="preserve"> dni </w:t>
      </w:r>
      <w:r w:rsidRPr="00A04789">
        <w:rPr>
          <w:sz w:val="22"/>
          <w:szCs w:val="22"/>
        </w:rPr>
        <w:t>od daty otrzymania zamówienia.</w:t>
      </w:r>
    </w:p>
    <w:p w14:paraId="0B7BB5FB" w14:textId="004BA215"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D3217A">
        <w:rPr>
          <w:b/>
          <w:sz w:val="22"/>
          <w:szCs w:val="22"/>
        </w:rPr>
        <w:t>12</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E9422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E94225">
        <w:rPr>
          <w:rFonts w:ascii="Times New Roman" w:hAnsi="Times New Roman" w:cs="Times New Roman"/>
          <w:color w:val="auto"/>
          <w:sz w:val="22"/>
          <w:szCs w:val="22"/>
        </w:rPr>
        <w:t>Część X. Wadium</w:t>
      </w:r>
      <w:r w:rsidR="006B32F5" w:rsidRPr="00E94225">
        <w:rPr>
          <w:rFonts w:ascii="Times New Roman" w:hAnsi="Times New Roman" w:cs="Times New Roman"/>
          <w:color w:val="auto"/>
          <w:sz w:val="22"/>
          <w:szCs w:val="22"/>
        </w:rPr>
        <w:t>.</w:t>
      </w:r>
      <w:bookmarkEnd w:id="13"/>
    </w:p>
    <w:p w14:paraId="03A57BDF" w14:textId="66307121" w:rsidR="00B906DD" w:rsidRPr="00E94225" w:rsidRDefault="00B906DD">
      <w:pPr>
        <w:pStyle w:val="Akapitzlist"/>
        <w:numPr>
          <w:ilvl w:val="0"/>
          <w:numId w:val="22"/>
        </w:numPr>
        <w:ind w:left="284" w:hanging="295"/>
        <w:jc w:val="both"/>
        <w:rPr>
          <w:bCs/>
          <w:sz w:val="22"/>
          <w:szCs w:val="22"/>
        </w:rPr>
      </w:pPr>
      <w:r w:rsidRPr="00E94225">
        <w:rPr>
          <w:bCs/>
          <w:sz w:val="22"/>
          <w:szCs w:val="22"/>
        </w:rPr>
        <w:t>Zamawiający żąda od Wykonawców wniesienia wadium:</w:t>
      </w:r>
      <w:r w:rsidR="000F0BD6" w:rsidRPr="00E94225">
        <w:rPr>
          <w:bCs/>
          <w:sz w:val="22"/>
          <w:szCs w:val="22"/>
        </w:rPr>
        <w:t xml:space="preserve"> </w:t>
      </w:r>
    </w:p>
    <w:p w14:paraId="7E8DD1FB" w14:textId="1EB80AA8" w:rsidR="00B906DD" w:rsidRPr="00E94225" w:rsidRDefault="00B906DD" w:rsidP="00B906DD">
      <w:pPr>
        <w:pStyle w:val="Akapitzlist"/>
        <w:ind w:left="710"/>
        <w:jc w:val="both"/>
        <w:rPr>
          <w:bCs/>
          <w:sz w:val="22"/>
          <w:szCs w:val="22"/>
        </w:rPr>
      </w:pPr>
      <w:bookmarkStart w:id="14" w:name="_Hlk186186421"/>
      <w:r w:rsidRPr="00E94225">
        <w:rPr>
          <w:bCs/>
          <w:sz w:val="22"/>
          <w:szCs w:val="22"/>
        </w:rPr>
        <w:t>- dla zadania nr 1 w wysokości</w:t>
      </w:r>
      <w:r w:rsidR="000B6001" w:rsidRPr="00E94225">
        <w:rPr>
          <w:bCs/>
          <w:sz w:val="22"/>
          <w:szCs w:val="22"/>
        </w:rPr>
        <w:t xml:space="preserve"> -  4 800,00</w:t>
      </w:r>
      <w:r w:rsidRPr="00E94225">
        <w:rPr>
          <w:bCs/>
          <w:sz w:val="22"/>
          <w:szCs w:val="22"/>
        </w:rPr>
        <w:t xml:space="preserve"> PLN</w:t>
      </w:r>
    </w:p>
    <w:p w14:paraId="21BD7E53" w14:textId="6D1FF78D" w:rsidR="00B906DD" w:rsidRPr="00E94225" w:rsidRDefault="00B906DD" w:rsidP="00B906DD">
      <w:pPr>
        <w:pStyle w:val="Akapitzlist"/>
        <w:ind w:left="710"/>
        <w:jc w:val="both"/>
        <w:rPr>
          <w:bCs/>
          <w:sz w:val="22"/>
          <w:szCs w:val="22"/>
        </w:rPr>
      </w:pPr>
      <w:r w:rsidRPr="00E94225">
        <w:rPr>
          <w:bCs/>
          <w:sz w:val="22"/>
          <w:szCs w:val="22"/>
        </w:rPr>
        <w:t>- dla zadania nr 2 w wysokości</w:t>
      </w:r>
      <w:r w:rsidR="000B6001" w:rsidRPr="00E94225">
        <w:rPr>
          <w:bCs/>
          <w:sz w:val="22"/>
          <w:szCs w:val="22"/>
        </w:rPr>
        <w:t xml:space="preserve"> -     800,00</w:t>
      </w:r>
      <w:r w:rsidRPr="00E94225">
        <w:rPr>
          <w:bCs/>
          <w:sz w:val="22"/>
          <w:szCs w:val="22"/>
        </w:rPr>
        <w:t xml:space="preserve"> PLN</w:t>
      </w:r>
    </w:p>
    <w:p w14:paraId="7DA3FE9B" w14:textId="7BC492A0" w:rsidR="00B906DD" w:rsidRPr="00E94225" w:rsidRDefault="00B906DD" w:rsidP="00B906DD">
      <w:pPr>
        <w:pStyle w:val="Akapitzlist"/>
        <w:ind w:left="710"/>
        <w:jc w:val="both"/>
        <w:rPr>
          <w:bCs/>
          <w:sz w:val="22"/>
          <w:szCs w:val="22"/>
        </w:rPr>
      </w:pPr>
      <w:r w:rsidRPr="00E94225">
        <w:rPr>
          <w:bCs/>
          <w:sz w:val="22"/>
          <w:szCs w:val="22"/>
        </w:rPr>
        <w:t xml:space="preserve">- dla zadania nr </w:t>
      </w:r>
      <w:r w:rsidR="00D3217A" w:rsidRPr="00E94225">
        <w:rPr>
          <w:bCs/>
          <w:sz w:val="22"/>
          <w:szCs w:val="22"/>
        </w:rPr>
        <w:t xml:space="preserve">3 </w:t>
      </w:r>
      <w:r w:rsidRPr="00E94225">
        <w:rPr>
          <w:bCs/>
          <w:sz w:val="22"/>
          <w:szCs w:val="22"/>
        </w:rPr>
        <w:t>w wysokości</w:t>
      </w:r>
      <w:r w:rsidR="000B6001" w:rsidRPr="00E94225">
        <w:rPr>
          <w:bCs/>
          <w:sz w:val="22"/>
          <w:szCs w:val="22"/>
        </w:rPr>
        <w:t xml:space="preserve"> -  6 000,00 </w:t>
      </w:r>
      <w:r w:rsidRPr="00E94225">
        <w:rPr>
          <w:bCs/>
          <w:sz w:val="22"/>
          <w:szCs w:val="22"/>
        </w:rPr>
        <w:t>PLN</w:t>
      </w:r>
    </w:p>
    <w:p w14:paraId="4ACCA9EC" w14:textId="1FB8F2BA" w:rsidR="00D3217A" w:rsidRPr="00E94225" w:rsidRDefault="00D3217A" w:rsidP="00D3217A">
      <w:pPr>
        <w:pStyle w:val="Akapitzlist"/>
        <w:ind w:left="710"/>
        <w:jc w:val="both"/>
        <w:rPr>
          <w:bCs/>
          <w:sz w:val="22"/>
          <w:szCs w:val="22"/>
        </w:rPr>
      </w:pPr>
      <w:r w:rsidRPr="00E94225">
        <w:rPr>
          <w:bCs/>
          <w:sz w:val="22"/>
          <w:szCs w:val="22"/>
        </w:rPr>
        <w:t>- dla zadania nr 4 w wysokości</w:t>
      </w:r>
      <w:r w:rsidR="000B6001" w:rsidRPr="00E94225">
        <w:rPr>
          <w:bCs/>
          <w:sz w:val="22"/>
          <w:szCs w:val="22"/>
        </w:rPr>
        <w:t xml:space="preserve"> -     500,00 </w:t>
      </w:r>
      <w:r w:rsidRPr="00E94225">
        <w:rPr>
          <w:bCs/>
          <w:sz w:val="22"/>
          <w:szCs w:val="22"/>
        </w:rPr>
        <w:t>PLN</w:t>
      </w:r>
    </w:p>
    <w:p w14:paraId="289F9947" w14:textId="2F5F0375" w:rsidR="00D3217A" w:rsidRPr="00E94225" w:rsidRDefault="00D3217A" w:rsidP="00D3217A">
      <w:pPr>
        <w:pStyle w:val="Akapitzlist"/>
        <w:ind w:left="710"/>
        <w:jc w:val="both"/>
        <w:rPr>
          <w:bCs/>
          <w:sz w:val="22"/>
          <w:szCs w:val="22"/>
        </w:rPr>
      </w:pPr>
      <w:r w:rsidRPr="00E94225">
        <w:rPr>
          <w:bCs/>
          <w:sz w:val="22"/>
          <w:szCs w:val="22"/>
        </w:rPr>
        <w:t>- dla zadania nr 5 w wysokości</w:t>
      </w:r>
      <w:r w:rsidR="000B6001" w:rsidRPr="00E94225">
        <w:rPr>
          <w:bCs/>
          <w:sz w:val="22"/>
          <w:szCs w:val="22"/>
        </w:rPr>
        <w:t xml:space="preserve"> – Zamawiający odstępuje od żądania wadium</w:t>
      </w:r>
    </w:p>
    <w:p w14:paraId="0DC80AC5" w14:textId="6056FB94" w:rsidR="00D3217A" w:rsidRPr="00E94225" w:rsidRDefault="00D3217A" w:rsidP="00D3217A">
      <w:pPr>
        <w:pStyle w:val="Akapitzlist"/>
        <w:ind w:left="710"/>
        <w:jc w:val="both"/>
        <w:rPr>
          <w:bCs/>
          <w:sz w:val="22"/>
          <w:szCs w:val="22"/>
        </w:rPr>
      </w:pPr>
      <w:r w:rsidRPr="00E94225">
        <w:rPr>
          <w:bCs/>
          <w:sz w:val="22"/>
          <w:szCs w:val="22"/>
        </w:rPr>
        <w:t>- dla zadania nr 6 w wysokości</w:t>
      </w:r>
      <w:r w:rsidR="000B6001" w:rsidRPr="00E94225">
        <w:rPr>
          <w:bCs/>
          <w:sz w:val="22"/>
          <w:szCs w:val="22"/>
        </w:rPr>
        <w:t xml:space="preserve"> – 1 </w:t>
      </w:r>
      <w:r w:rsidR="009A344C" w:rsidRPr="00E94225">
        <w:rPr>
          <w:bCs/>
          <w:sz w:val="22"/>
          <w:szCs w:val="22"/>
        </w:rPr>
        <w:t>8</w:t>
      </w:r>
      <w:r w:rsidR="000B6001" w:rsidRPr="00E94225">
        <w:rPr>
          <w:bCs/>
          <w:sz w:val="22"/>
          <w:szCs w:val="22"/>
        </w:rPr>
        <w:t>00,00</w:t>
      </w:r>
      <w:r w:rsidRPr="00E94225">
        <w:rPr>
          <w:bCs/>
          <w:sz w:val="22"/>
          <w:szCs w:val="22"/>
        </w:rPr>
        <w:t xml:space="preserve"> PLN</w:t>
      </w:r>
    </w:p>
    <w:bookmarkEnd w:id="14"/>
    <w:p w14:paraId="070AC9FD" w14:textId="31F5DBB9" w:rsidR="000B6001" w:rsidRPr="00E94225" w:rsidRDefault="000B6001" w:rsidP="000B6001">
      <w:pPr>
        <w:pStyle w:val="Akapitzlist"/>
        <w:ind w:left="710"/>
        <w:jc w:val="both"/>
        <w:rPr>
          <w:bCs/>
          <w:sz w:val="22"/>
          <w:szCs w:val="22"/>
        </w:rPr>
      </w:pPr>
      <w:r w:rsidRPr="00E94225">
        <w:rPr>
          <w:bCs/>
          <w:sz w:val="22"/>
          <w:szCs w:val="22"/>
        </w:rPr>
        <w:t>- dla zadania nr 7 w wysokości -     800,00 PLN</w:t>
      </w:r>
    </w:p>
    <w:p w14:paraId="684F71C6" w14:textId="77777777" w:rsidR="00D3217A" w:rsidRPr="00E94225" w:rsidRDefault="00D3217A" w:rsidP="00B906DD">
      <w:pPr>
        <w:pStyle w:val="Akapitzlist"/>
        <w:ind w:left="710"/>
        <w:jc w:val="both"/>
        <w:rPr>
          <w:bCs/>
          <w:sz w:val="22"/>
          <w:szCs w:val="22"/>
        </w:rPr>
      </w:pPr>
    </w:p>
    <w:p w14:paraId="176B72F4" w14:textId="77777777" w:rsidR="00B906DD" w:rsidRPr="00E94225" w:rsidRDefault="00B906DD" w:rsidP="00B906DD">
      <w:pPr>
        <w:pStyle w:val="Akapitzlist"/>
        <w:ind w:left="284"/>
        <w:jc w:val="both"/>
        <w:rPr>
          <w:b/>
          <w:sz w:val="22"/>
          <w:szCs w:val="22"/>
        </w:rPr>
      </w:pPr>
      <w:r w:rsidRPr="00E94225">
        <w:rPr>
          <w:b/>
          <w:sz w:val="22"/>
          <w:szCs w:val="22"/>
        </w:rPr>
        <w:t>W przypadku składania wadium na więcej niż jedno zadanie wymagane jest wniesienie wadium w wysokości równej sumie kwot wymaganych dla poszczególnych zadań.</w:t>
      </w:r>
    </w:p>
    <w:p w14:paraId="1025AAD3" w14:textId="77777777" w:rsidR="00B906DD" w:rsidRPr="00E94225" w:rsidRDefault="00B906DD" w:rsidP="00B906DD">
      <w:pPr>
        <w:pStyle w:val="Akapitzlist"/>
        <w:ind w:left="284"/>
        <w:jc w:val="both"/>
        <w:rPr>
          <w:b/>
          <w:sz w:val="22"/>
          <w:szCs w:val="22"/>
        </w:rPr>
      </w:pPr>
    </w:p>
    <w:p w14:paraId="10170C44" w14:textId="77777777" w:rsidR="00B906DD" w:rsidRPr="00E94225" w:rsidRDefault="00B906DD">
      <w:pPr>
        <w:pStyle w:val="Akapitzlist"/>
        <w:numPr>
          <w:ilvl w:val="0"/>
          <w:numId w:val="22"/>
        </w:numPr>
        <w:ind w:left="284" w:hanging="284"/>
        <w:jc w:val="both"/>
        <w:rPr>
          <w:bCs/>
          <w:sz w:val="22"/>
          <w:szCs w:val="22"/>
        </w:rPr>
      </w:pPr>
      <w:r w:rsidRPr="00E94225">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5F3E353D" w14:textId="77777777" w:rsidR="00B906DD" w:rsidRPr="00E94225" w:rsidRDefault="00B906DD" w:rsidP="00B906DD">
      <w:pPr>
        <w:pStyle w:val="Akapitzlist"/>
        <w:ind w:left="284"/>
        <w:jc w:val="both"/>
        <w:rPr>
          <w:sz w:val="22"/>
          <w:szCs w:val="22"/>
        </w:rPr>
      </w:pPr>
    </w:p>
    <w:p w14:paraId="53798FCD" w14:textId="4AD30FF1" w:rsidR="000B6001" w:rsidRPr="00E94225" w:rsidRDefault="000B6001" w:rsidP="000B6001">
      <w:pPr>
        <w:pStyle w:val="Akapitzlist"/>
        <w:ind w:left="710"/>
        <w:jc w:val="both"/>
        <w:rPr>
          <w:bCs/>
          <w:sz w:val="22"/>
          <w:szCs w:val="22"/>
        </w:rPr>
      </w:pPr>
      <w:r w:rsidRPr="00E94225">
        <w:rPr>
          <w:bCs/>
          <w:sz w:val="22"/>
          <w:szCs w:val="22"/>
        </w:rPr>
        <w:t>- dla zadania nr 1 w wysokości - 7 200,00 PLN</w:t>
      </w:r>
    </w:p>
    <w:p w14:paraId="798E99D7" w14:textId="513FA4E2" w:rsidR="000B6001" w:rsidRPr="00E94225" w:rsidRDefault="000B6001" w:rsidP="000B6001">
      <w:pPr>
        <w:pStyle w:val="Akapitzlist"/>
        <w:ind w:left="710"/>
        <w:jc w:val="both"/>
        <w:rPr>
          <w:bCs/>
          <w:sz w:val="22"/>
          <w:szCs w:val="22"/>
        </w:rPr>
      </w:pPr>
      <w:r w:rsidRPr="00E94225">
        <w:rPr>
          <w:bCs/>
          <w:sz w:val="22"/>
          <w:szCs w:val="22"/>
        </w:rPr>
        <w:t>- dla zadania nr 2 w wysokości</w:t>
      </w:r>
      <w:r w:rsidR="009A344C" w:rsidRPr="00E94225">
        <w:rPr>
          <w:bCs/>
          <w:sz w:val="22"/>
          <w:szCs w:val="22"/>
        </w:rPr>
        <w:t xml:space="preserve"> -  1 200,00</w:t>
      </w:r>
      <w:r w:rsidRPr="00E94225">
        <w:rPr>
          <w:bCs/>
          <w:sz w:val="22"/>
          <w:szCs w:val="22"/>
        </w:rPr>
        <w:t xml:space="preserve"> PLN</w:t>
      </w:r>
    </w:p>
    <w:p w14:paraId="6EB0BC4C" w14:textId="50CFDC34" w:rsidR="000B6001" w:rsidRPr="00E94225" w:rsidRDefault="000B6001" w:rsidP="000B6001">
      <w:pPr>
        <w:pStyle w:val="Akapitzlist"/>
        <w:ind w:left="710"/>
        <w:jc w:val="both"/>
        <w:rPr>
          <w:bCs/>
          <w:sz w:val="22"/>
          <w:szCs w:val="22"/>
        </w:rPr>
      </w:pPr>
      <w:r w:rsidRPr="00E94225">
        <w:rPr>
          <w:bCs/>
          <w:sz w:val="22"/>
          <w:szCs w:val="22"/>
        </w:rPr>
        <w:t>- dla zadania nr 3 w wysokości</w:t>
      </w:r>
      <w:r w:rsidR="009A344C" w:rsidRPr="00E94225">
        <w:rPr>
          <w:bCs/>
          <w:sz w:val="22"/>
          <w:szCs w:val="22"/>
        </w:rPr>
        <w:t xml:space="preserve"> – 9 000,00</w:t>
      </w:r>
      <w:r w:rsidRPr="00E94225">
        <w:rPr>
          <w:bCs/>
          <w:sz w:val="22"/>
          <w:szCs w:val="22"/>
        </w:rPr>
        <w:t xml:space="preserve"> PLN</w:t>
      </w:r>
    </w:p>
    <w:p w14:paraId="0D349EBB" w14:textId="1091202B" w:rsidR="000B6001" w:rsidRPr="00E94225" w:rsidRDefault="000B6001" w:rsidP="000B6001">
      <w:pPr>
        <w:pStyle w:val="Akapitzlist"/>
        <w:ind w:left="710"/>
        <w:jc w:val="both"/>
        <w:rPr>
          <w:bCs/>
          <w:sz w:val="22"/>
          <w:szCs w:val="22"/>
        </w:rPr>
      </w:pPr>
      <w:r w:rsidRPr="00E94225">
        <w:rPr>
          <w:bCs/>
          <w:sz w:val="22"/>
          <w:szCs w:val="22"/>
        </w:rPr>
        <w:t>- dla zadania nr 4 w wysokości</w:t>
      </w:r>
      <w:r w:rsidR="009A344C" w:rsidRPr="00E94225">
        <w:rPr>
          <w:bCs/>
          <w:sz w:val="22"/>
          <w:szCs w:val="22"/>
        </w:rPr>
        <w:t xml:space="preserve"> –   750,00</w:t>
      </w:r>
      <w:r w:rsidRPr="00E94225">
        <w:rPr>
          <w:bCs/>
          <w:sz w:val="22"/>
          <w:szCs w:val="22"/>
        </w:rPr>
        <w:t xml:space="preserve"> PLN</w:t>
      </w:r>
    </w:p>
    <w:p w14:paraId="0C8BCCE1" w14:textId="77777777" w:rsidR="009A344C" w:rsidRPr="00E94225" w:rsidRDefault="000B6001" w:rsidP="009A344C">
      <w:pPr>
        <w:pStyle w:val="Akapitzlist"/>
        <w:ind w:left="710"/>
        <w:jc w:val="both"/>
        <w:rPr>
          <w:bCs/>
          <w:sz w:val="22"/>
          <w:szCs w:val="22"/>
        </w:rPr>
      </w:pPr>
      <w:r w:rsidRPr="00E94225">
        <w:rPr>
          <w:bCs/>
          <w:sz w:val="22"/>
          <w:szCs w:val="22"/>
        </w:rPr>
        <w:t>- dla zadania nr 5 w wysokości</w:t>
      </w:r>
      <w:r w:rsidR="009A344C" w:rsidRPr="00E94225">
        <w:rPr>
          <w:bCs/>
          <w:sz w:val="22"/>
          <w:szCs w:val="22"/>
        </w:rPr>
        <w:t xml:space="preserve"> – Zamawiający odstępuje od żądania wadium</w:t>
      </w:r>
    </w:p>
    <w:p w14:paraId="1F7BB7FD" w14:textId="48634931" w:rsidR="000B6001" w:rsidRPr="00E94225" w:rsidRDefault="000B6001" w:rsidP="000B6001">
      <w:pPr>
        <w:pStyle w:val="Akapitzlist"/>
        <w:ind w:left="710"/>
        <w:jc w:val="both"/>
        <w:rPr>
          <w:bCs/>
          <w:sz w:val="22"/>
          <w:szCs w:val="22"/>
        </w:rPr>
      </w:pPr>
      <w:r w:rsidRPr="00E94225">
        <w:rPr>
          <w:bCs/>
          <w:sz w:val="22"/>
          <w:szCs w:val="22"/>
        </w:rPr>
        <w:t>- dla zadania nr 6 w wysokości</w:t>
      </w:r>
      <w:r w:rsidR="009A344C" w:rsidRPr="00E94225">
        <w:rPr>
          <w:bCs/>
          <w:sz w:val="22"/>
          <w:szCs w:val="22"/>
        </w:rPr>
        <w:t xml:space="preserve"> – 2 700,00</w:t>
      </w:r>
      <w:r w:rsidRPr="00E94225">
        <w:rPr>
          <w:bCs/>
          <w:sz w:val="22"/>
          <w:szCs w:val="22"/>
        </w:rPr>
        <w:t xml:space="preserve"> PLN</w:t>
      </w:r>
    </w:p>
    <w:p w14:paraId="310C93F6" w14:textId="0AAEF198" w:rsidR="009A344C" w:rsidRPr="00E94225" w:rsidRDefault="009A344C" w:rsidP="009A344C">
      <w:pPr>
        <w:pStyle w:val="Akapitzlist"/>
        <w:ind w:left="710"/>
        <w:jc w:val="both"/>
        <w:rPr>
          <w:bCs/>
          <w:sz w:val="22"/>
          <w:szCs w:val="22"/>
        </w:rPr>
      </w:pPr>
      <w:r w:rsidRPr="00E94225">
        <w:rPr>
          <w:bCs/>
          <w:sz w:val="22"/>
          <w:szCs w:val="22"/>
        </w:rPr>
        <w:t>- dla zadania nr 7 w wysokości -  1 200,00 PLN</w:t>
      </w:r>
    </w:p>
    <w:p w14:paraId="7C57029F" w14:textId="77777777" w:rsidR="009A344C" w:rsidRPr="00E94225" w:rsidRDefault="009A344C" w:rsidP="000B6001">
      <w:pPr>
        <w:pStyle w:val="Akapitzlist"/>
        <w:ind w:left="710"/>
        <w:jc w:val="both"/>
        <w:rPr>
          <w:bCs/>
          <w:sz w:val="22"/>
          <w:szCs w:val="22"/>
        </w:rPr>
      </w:pPr>
    </w:p>
    <w:p w14:paraId="13014254" w14:textId="77777777" w:rsidR="00B906DD" w:rsidRPr="00E94225" w:rsidRDefault="00B906DD" w:rsidP="00B906DD">
      <w:pPr>
        <w:pStyle w:val="Akapitzlist"/>
        <w:ind w:left="284"/>
        <w:jc w:val="both"/>
        <w:rPr>
          <w:b/>
          <w:sz w:val="22"/>
          <w:szCs w:val="22"/>
        </w:rPr>
      </w:pPr>
      <w:r w:rsidRPr="00E94225">
        <w:rPr>
          <w:b/>
          <w:sz w:val="22"/>
          <w:szCs w:val="22"/>
        </w:rPr>
        <w:t>W przypadku składania wadium na więcej niż jedno zadanie wymagane jest wniesienie wadium w wysokości równej sumie kwot wymaganych dla poszczególnych zadań.</w:t>
      </w:r>
    </w:p>
    <w:p w14:paraId="325A4904" w14:textId="77777777" w:rsidR="00B906DD" w:rsidRPr="00E94225" w:rsidRDefault="00B906DD" w:rsidP="00B906DD">
      <w:pPr>
        <w:pStyle w:val="Akapitzlist"/>
        <w:ind w:left="284"/>
        <w:jc w:val="both"/>
        <w:rPr>
          <w:bCs/>
          <w:sz w:val="22"/>
          <w:szCs w:val="22"/>
        </w:rPr>
      </w:pPr>
      <w:r w:rsidRPr="00E94225">
        <w:rPr>
          <w:sz w:val="22"/>
          <w:szCs w:val="22"/>
        </w:rPr>
        <w:t xml:space="preserve"> </w:t>
      </w:r>
    </w:p>
    <w:p w14:paraId="4CAFDBC8" w14:textId="77777777" w:rsidR="00B906DD" w:rsidRPr="00E94225" w:rsidRDefault="00B906DD">
      <w:pPr>
        <w:pStyle w:val="Akapitzlist"/>
        <w:numPr>
          <w:ilvl w:val="0"/>
          <w:numId w:val="22"/>
        </w:numPr>
        <w:ind w:left="284" w:hanging="284"/>
        <w:jc w:val="both"/>
        <w:rPr>
          <w:bCs/>
          <w:sz w:val="22"/>
          <w:szCs w:val="22"/>
        </w:rPr>
      </w:pPr>
      <w:r w:rsidRPr="00E94225">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E94225" w:rsidRDefault="00B906DD">
      <w:pPr>
        <w:pStyle w:val="Akapitzlist"/>
        <w:numPr>
          <w:ilvl w:val="0"/>
          <w:numId w:val="22"/>
        </w:numPr>
        <w:ind w:left="284" w:hanging="284"/>
        <w:jc w:val="both"/>
        <w:rPr>
          <w:bCs/>
          <w:sz w:val="22"/>
          <w:szCs w:val="22"/>
        </w:rPr>
      </w:pPr>
      <w:r w:rsidRPr="00E94225">
        <w:rPr>
          <w:bCs/>
          <w:sz w:val="22"/>
          <w:szCs w:val="22"/>
        </w:rPr>
        <w:t>Wykonawca wnosi wadium w jednej lub kilku następujących formach:</w:t>
      </w:r>
    </w:p>
    <w:p w14:paraId="459A7B53" w14:textId="77777777" w:rsidR="00B906DD" w:rsidRPr="00E94225" w:rsidRDefault="00B906DD">
      <w:pPr>
        <w:pStyle w:val="Akapitzlist"/>
        <w:numPr>
          <w:ilvl w:val="1"/>
          <w:numId w:val="22"/>
        </w:numPr>
        <w:tabs>
          <w:tab w:val="clear" w:pos="710"/>
          <w:tab w:val="num" w:pos="993"/>
        </w:tabs>
        <w:ind w:left="993" w:hanging="426"/>
        <w:jc w:val="both"/>
        <w:rPr>
          <w:bCs/>
          <w:sz w:val="22"/>
          <w:szCs w:val="22"/>
        </w:rPr>
      </w:pPr>
      <w:r w:rsidRPr="00E94225">
        <w:rPr>
          <w:bCs/>
          <w:sz w:val="22"/>
          <w:szCs w:val="22"/>
        </w:rPr>
        <w:t>pieniądz,</w:t>
      </w:r>
    </w:p>
    <w:p w14:paraId="527A07FA" w14:textId="77777777" w:rsidR="00B906DD" w:rsidRPr="00E94225" w:rsidRDefault="00B906DD">
      <w:pPr>
        <w:pStyle w:val="Akapitzlist"/>
        <w:numPr>
          <w:ilvl w:val="1"/>
          <w:numId w:val="22"/>
        </w:numPr>
        <w:tabs>
          <w:tab w:val="clear" w:pos="710"/>
          <w:tab w:val="num" w:pos="993"/>
        </w:tabs>
        <w:ind w:left="993" w:hanging="426"/>
        <w:jc w:val="both"/>
        <w:rPr>
          <w:bCs/>
          <w:sz w:val="22"/>
          <w:szCs w:val="22"/>
        </w:rPr>
      </w:pPr>
      <w:r w:rsidRPr="00E94225">
        <w:rPr>
          <w:bCs/>
          <w:sz w:val="22"/>
          <w:szCs w:val="22"/>
        </w:rPr>
        <w:t>gwarancja bankowa,</w:t>
      </w:r>
    </w:p>
    <w:p w14:paraId="2E90E015" w14:textId="77777777" w:rsidR="00B906DD" w:rsidRPr="00E94225" w:rsidRDefault="00B906DD">
      <w:pPr>
        <w:pStyle w:val="Akapitzlist"/>
        <w:numPr>
          <w:ilvl w:val="1"/>
          <w:numId w:val="22"/>
        </w:numPr>
        <w:tabs>
          <w:tab w:val="clear" w:pos="710"/>
          <w:tab w:val="num" w:pos="993"/>
        </w:tabs>
        <w:ind w:left="993" w:hanging="426"/>
        <w:jc w:val="both"/>
        <w:rPr>
          <w:bCs/>
          <w:sz w:val="22"/>
          <w:szCs w:val="22"/>
        </w:rPr>
      </w:pPr>
      <w:r w:rsidRPr="00E94225">
        <w:rPr>
          <w:bCs/>
          <w:sz w:val="22"/>
          <w:szCs w:val="22"/>
        </w:rPr>
        <w:t>gwarancja ubezpieczeniowa,</w:t>
      </w:r>
    </w:p>
    <w:p w14:paraId="06F14C71" w14:textId="77777777" w:rsidR="00B906DD" w:rsidRPr="00E94225" w:rsidRDefault="00B906DD">
      <w:pPr>
        <w:pStyle w:val="Akapitzlist"/>
        <w:numPr>
          <w:ilvl w:val="1"/>
          <w:numId w:val="22"/>
        </w:numPr>
        <w:tabs>
          <w:tab w:val="clear" w:pos="710"/>
          <w:tab w:val="num" w:pos="993"/>
        </w:tabs>
        <w:ind w:left="993" w:hanging="426"/>
        <w:jc w:val="both"/>
        <w:rPr>
          <w:bCs/>
          <w:sz w:val="22"/>
          <w:szCs w:val="22"/>
        </w:rPr>
      </w:pPr>
      <w:r w:rsidRPr="00E94225">
        <w:rPr>
          <w:bCs/>
          <w:sz w:val="22"/>
          <w:szCs w:val="22"/>
        </w:rPr>
        <w:t xml:space="preserve">poręczenie </w:t>
      </w:r>
      <w:r w:rsidRPr="00E94225">
        <w:rPr>
          <w:sz w:val="22"/>
          <w:szCs w:val="22"/>
        </w:rPr>
        <w:t xml:space="preserve">udzielane przez podmioty, o których mowa w art. 6b ust. 5 pkt 2 ustawy z dnia 9 listopada 2000 r. o utworzeniu Polskiej Agencji Rozwoju Przedsiębiorczości (j.t. Dz.U. z 2020r. poz. 299 z </w:t>
      </w:r>
      <w:proofErr w:type="spellStart"/>
      <w:r w:rsidRPr="00E94225">
        <w:rPr>
          <w:sz w:val="22"/>
          <w:szCs w:val="22"/>
        </w:rPr>
        <w:t>późn</w:t>
      </w:r>
      <w:proofErr w:type="spellEnd"/>
      <w:r w:rsidRPr="00E94225">
        <w:rPr>
          <w:sz w:val="22"/>
          <w:szCs w:val="22"/>
        </w:rPr>
        <w:t>. zm.</w:t>
      </w:r>
      <w:r w:rsidRPr="00E94225">
        <w:rPr>
          <w:bCs/>
          <w:sz w:val="22"/>
          <w:szCs w:val="22"/>
        </w:rPr>
        <w:t>)</w:t>
      </w:r>
    </w:p>
    <w:p w14:paraId="720E311D" w14:textId="0EFA51CA" w:rsidR="00B906DD" w:rsidRPr="00E94225" w:rsidRDefault="00B906DD">
      <w:pPr>
        <w:pStyle w:val="Tekstpodstawowy2"/>
        <w:numPr>
          <w:ilvl w:val="0"/>
          <w:numId w:val="22"/>
        </w:numPr>
        <w:spacing w:after="0" w:line="240" w:lineRule="auto"/>
        <w:ind w:left="284" w:hanging="284"/>
        <w:jc w:val="both"/>
        <w:rPr>
          <w:i/>
          <w:sz w:val="22"/>
          <w:szCs w:val="22"/>
        </w:rPr>
      </w:pPr>
      <w:r w:rsidRPr="00E94225">
        <w:rPr>
          <w:sz w:val="22"/>
          <w:szCs w:val="22"/>
        </w:rPr>
        <w:t xml:space="preserve">Wadium w pieniądzu </w:t>
      </w:r>
      <w:r w:rsidRPr="00E94225">
        <w:rPr>
          <w:b/>
          <w:bCs/>
          <w:sz w:val="22"/>
          <w:szCs w:val="22"/>
        </w:rPr>
        <w:t>należy wpłacić przelewem na rachunek bankowy Polskiej Grupy Górniczej S.A. -</w:t>
      </w:r>
      <w:r w:rsidRPr="00E94225">
        <w:rPr>
          <w:b/>
          <w:sz w:val="22"/>
          <w:szCs w:val="22"/>
        </w:rPr>
        <w:t xml:space="preserve"> </w:t>
      </w:r>
      <w:r w:rsidR="006D73EE" w:rsidRPr="00E94225">
        <w:rPr>
          <w:b/>
          <w:sz w:val="22"/>
          <w:szCs w:val="22"/>
        </w:rPr>
        <w:t>PKO</w:t>
      </w:r>
      <w:r w:rsidRPr="00E94225">
        <w:rPr>
          <w:b/>
          <w:bCs/>
          <w:sz w:val="22"/>
          <w:szCs w:val="22"/>
        </w:rPr>
        <w:t xml:space="preserve"> Bank Polsk</w:t>
      </w:r>
      <w:r w:rsidR="006D73EE" w:rsidRPr="00E94225">
        <w:rPr>
          <w:b/>
          <w:bCs/>
          <w:sz w:val="22"/>
          <w:szCs w:val="22"/>
        </w:rPr>
        <w:t>i</w:t>
      </w:r>
      <w:r w:rsidRPr="00E94225">
        <w:rPr>
          <w:b/>
          <w:bCs/>
          <w:sz w:val="22"/>
          <w:szCs w:val="22"/>
        </w:rPr>
        <w:t xml:space="preserve"> S.A.,</w:t>
      </w:r>
      <w:r w:rsidRPr="00E94225">
        <w:rPr>
          <w:sz w:val="22"/>
          <w:szCs w:val="22"/>
        </w:rPr>
        <w:t xml:space="preserve"> </w:t>
      </w:r>
      <w:r w:rsidRPr="00E94225">
        <w:rPr>
          <w:b/>
          <w:bCs/>
          <w:sz w:val="22"/>
          <w:szCs w:val="22"/>
        </w:rPr>
        <w:t xml:space="preserve">nr rachunku </w:t>
      </w:r>
      <w:r w:rsidR="006D73EE" w:rsidRPr="00E94225">
        <w:rPr>
          <w:b/>
          <w:bCs/>
          <w:sz w:val="22"/>
          <w:szCs w:val="22"/>
        </w:rPr>
        <w:t>62 1020 1026 0000 1202 0608 9280</w:t>
      </w:r>
      <w:r w:rsidRPr="00E94225">
        <w:rPr>
          <w:sz w:val="22"/>
          <w:szCs w:val="22"/>
        </w:rPr>
        <w:t xml:space="preserve"> </w:t>
      </w:r>
      <w:r w:rsidRPr="00E94225">
        <w:rPr>
          <w:b/>
          <w:sz w:val="22"/>
          <w:szCs w:val="22"/>
        </w:rPr>
        <w:t>z wpisaniem na dowodzie wpłaty hasła:</w:t>
      </w:r>
      <w:r w:rsidRPr="00E94225">
        <w:rPr>
          <w:sz w:val="22"/>
          <w:szCs w:val="22"/>
        </w:rPr>
        <w:t xml:space="preserve"> „</w:t>
      </w:r>
      <w:r w:rsidRPr="00E94225">
        <w:rPr>
          <w:i/>
          <w:sz w:val="22"/>
          <w:szCs w:val="22"/>
        </w:rPr>
        <w:t>Wadium na przetarg Nr </w:t>
      </w:r>
      <w:r w:rsidR="00E94225" w:rsidRPr="00E94225">
        <w:rPr>
          <w:i/>
          <w:sz w:val="22"/>
          <w:szCs w:val="22"/>
        </w:rPr>
        <w:t>702401666</w:t>
      </w:r>
      <w:r w:rsidRPr="00E94225">
        <w:rPr>
          <w:i/>
          <w:sz w:val="22"/>
          <w:szCs w:val="22"/>
        </w:rPr>
        <w:t xml:space="preserve"> - Dostawa </w:t>
      </w:r>
      <w:r w:rsidR="00E94225" w:rsidRPr="00E94225">
        <w:rPr>
          <w:i/>
          <w:sz w:val="22"/>
          <w:szCs w:val="22"/>
        </w:rPr>
        <w:t>węzy do wody i pary, sprężonego powietrza, gazów, benzyny i olejów, środków chemicznych</w:t>
      </w:r>
      <w:r w:rsidRPr="00E94225">
        <w:rPr>
          <w:i/>
          <w:sz w:val="22"/>
          <w:szCs w:val="22"/>
        </w:rPr>
        <w:t xml:space="preserve"> dla Oddziałów Polskiej Grupy Górniczej S.A., zadanie nr ……….”</w:t>
      </w:r>
      <w:r w:rsidRPr="00E94225">
        <w:rPr>
          <w:b/>
          <w:i/>
          <w:sz w:val="22"/>
          <w:szCs w:val="22"/>
        </w:rPr>
        <w:t>.</w:t>
      </w:r>
    </w:p>
    <w:p w14:paraId="257F09DE" w14:textId="77777777" w:rsidR="00B906DD" w:rsidRPr="00E94225" w:rsidRDefault="00B906DD">
      <w:pPr>
        <w:pStyle w:val="Akapitzlist"/>
        <w:numPr>
          <w:ilvl w:val="0"/>
          <w:numId w:val="22"/>
        </w:numPr>
        <w:ind w:left="284" w:hanging="284"/>
        <w:jc w:val="both"/>
        <w:rPr>
          <w:bCs/>
          <w:sz w:val="22"/>
          <w:szCs w:val="22"/>
        </w:rPr>
      </w:pPr>
      <w:r w:rsidRPr="00E94225">
        <w:rPr>
          <w:bCs/>
          <w:sz w:val="22"/>
          <w:szCs w:val="22"/>
        </w:rPr>
        <w:t xml:space="preserve">Wadium w formie gwarancji lub poręczenia należy przekazać w oryginale w postaci elektronicznej tj. dokument gwarancji lub poręczenia podpisany elektronicznym podpisem kwalifikowanym </w:t>
      </w:r>
      <w:r w:rsidRPr="00E94225">
        <w:rPr>
          <w:b/>
          <w:sz w:val="22"/>
          <w:szCs w:val="22"/>
        </w:rPr>
        <w:t>przez gwaranta lub poręczyciela</w:t>
      </w:r>
      <w:r w:rsidRPr="00E94225">
        <w:rPr>
          <w:bCs/>
          <w:sz w:val="22"/>
          <w:szCs w:val="22"/>
        </w:rPr>
        <w:t>.</w:t>
      </w:r>
    </w:p>
    <w:p w14:paraId="15AA4585" w14:textId="77777777" w:rsidR="00B906DD" w:rsidRPr="00E94225" w:rsidRDefault="00B906DD">
      <w:pPr>
        <w:pStyle w:val="Akapitzlist"/>
        <w:numPr>
          <w:ilvl w:val="0"/>
          <w:numId w:val="22"/>
        </w:numPr>
        <w:ind w:left="284" w:hanging="284"/>
        <w:jc w:val="both"/>
        <w:rPr>
          <w:bCs/>
          <w:sz w:val="22"/>
          <w:szCs w:val="22"/>
        </w:rPr>
      </w:pPr>
      <w:r w:rsidRPr="00E94225">
        <w:rPr>
          <w:bCs/>
          <w:sz w:val="22"/>
          <w:szCs w:val="22"/>
        </w:rPr>
        <w:lastRenderedPageBreak/>
        <w:t>W przypadku wadium składanego w pieniądzu – potwierdzenie przelewu należy dołączyć do oferty.</w:t>
      </w:r>
    </w:p>
    <w:p w14:paraId="4039B7D0" w14:textId="77777777" w:rsidR="00B906DD" w:rsidRPr="00E94225" w:rsidRDefault="00B906DD">
      <w:pPr>
        <w:pStyle w:val="Akapitzlist"/>
        <w:numPr>
          <w:ilvl w:val="0"/>
          <w:numId w:val="22"/>
        </w:numPr>
        <w:ind w:left="284" w:hanging="284"/>
        <w:jc w:val="both"/>
        <w:rPr>
          <w:sz w:val="22"/>
          <w:szCs w:val="22"/>
        </w:rPr>
      </w:pPr>
      <w:r w:rsidRPr="00E94225">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E94225">
        <w:rPr>
          <w:sz w:val="22"/>
          <w:szCs w:val="22"/>
          <w:lang w:val="pt-BR"/>
        </w:rPr>
        <w:t>Regulaminu</w:t>
      </w:r>
      <w:r w:rsidRPr="00E94225">
        <w:rPr>
          <w:sz w:val="22"/>
          <w:szCs w:val="22"/>
        </w:rPr>
        <w:t> udzielania zamówień w Polskiej Grupie Górniczej.</w:t>
      </w:r>
    </w:p>
    <w:p w14:paraId="014D7EC2" w14:textId="77777777" w:rsidR="00B906DD" w:rsidRPr="00E94225" w:rsidRDefault="00B906DD">
      <w:pPr>
        <w:pStyle w:val="Akapitzlist"/>
        <w:numPr>
          <w:ilvl w:val="0"/>
          <w:numId w:val="22"/>
        </w:numPr>
        <w:ind w:left="284" w:hanging="284"/>
        <w:jc w:val="both"/>
        <w:rPr>
          <w:bCs/>
          <w:sz w:val="22"/>
          <w:szCs w:val="22"/>
        </w:rPr>
      </w:pPr>
      <w:r w:rsidRPr="00E94225">
        <w:rPr>
          <w:bCs/>
          <w:sz w:val="22"/>
          <w:szCs w:val="22"/>
        </w:rPr>
        <w:t xml:space="preserve">Zwrot lub zatrzymanie wadium nastąpi zgodnie z postanowieniami </w:t>
      </w:r>
      <w:r w:rsidRPr="00E94225">
        <w:rPr>
          <w:sz w:val="22"/>
          <w:szCs w:val="22"/>
        </w:rPr>
        <w:t xml:space="preserve">§30 ust. 16, 17, 18 </w:t>
      </w:r>
      <w:r w:rsidRPr="00E94225">
        <w:rPr>
          <w:sz w:val="22"/>
          <w:szCs w:val="22"/>
          <w:lang w:val="pt-BR"/>
        </w:rPr>
        <w:t>Regulaminu</w:t>
      </w:r>
      <w:r w:rsidRPr="00E94225">
        <w:rPr>
          <w:sz w:val="22"/>
          <w:szCs w:val="22"/>
        </w:rPr>
        <w:t> udzielania zamówień w Polskiej Grupie Górniczej S.A.</w:t>
      </w:r>
      <w:r w:rsidRPr="00E94225">
        <w:rPr>
          <w:bCs/>
          <w:sz w:val="22"/>
          <w:szCs w:val="22"/>
        </w:rPr>
        <w:t xml:space="preserve"> </w:t>
      </w:r>
    </w:p>
    <w:p w14:paraId="71009C44" w14:textId="77777777" w:rsidR="000F0BD6" w:rsidRPr="000F0BD6" w:rsidRDefault="000F0BD6" w:rsidP="000F0BD6">
      <w:pPr>
        <w:jc w:val="both"/>
        <w:rPr>
          <w:bCs/>
          <w:color w:val="FF0000"/>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5"/>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FFB7AF2" w:rsidR="00B906DD" w:rsidRPr="005B3CE4" w:rsidRDefault="00B906DD">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E94225">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przekazywania dokumentu elektronicznego w formacie poddającym dane kompresji, opatrzenie pliku zawierającego skompresowane dokumenty kwalifikowanym podpisem </w:t>
      </w:r>
      <w:r w:rsidRPr="005B3CE4">
        <w:rPr>
          <w:bCs/>
          <w:sz w:val="22"/>
          <w:szCs w:val="22"/>
        </w:rPr>
        <w:lastRenderedPageBreak/>
        <w:t>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6"/>
    </w:p>
    <w:p w14:paraId="72054569" w14:textId="77777777" w:rsidR="00B906DD" w:rsidRPr="00FA4A7F" w:rsidRDefault="00B906DD">
      <w:pPr>
        <w:pStyle w:val="Akapitzlist"/>
        <w:numPr>
          <w:ilvl w:val="6"/>
          <w:numId w:val="24"/>
        </w:numPr>
        <w:ind w:left="284" w:hanging="284"/>
        <w:jc w:val="both"/>
        <w:rPr>
          <w:bCs/>
          <w:sz w:val="22"/>
          <w:szCs w:val="22"/>
        </w:rPr>
      </w:pPr>
      <w:r w:rsidRPr="00FA4A7F">
        <w:rPr>
          <w:bCs/>
          <w:sz w:val="22"/>
          <w:szCs w:val="22"/>
        </w:rPr>
        <w:t>Do składania i otwarcia ofert używany jest portal EFO.</w:t>
      </w:r>
    </w:p>
    <w:p w14:paraId="4F44D43E" w14:textId="2C6F48AD" w:rsidR="00B906DD" w:rsidRPr="00FA4A7F" w:rsidRDefault="00B906DD">
      <w:pPr>
        <w:pStyle w:val="Akapitzlist"/>
        <w:numPr>
          <w:ilvl w:val="6"/>
          <w:numId w:val="24"/>
        </w:numPr>
        <w:ind w:left="284" w:hanging="284"/>
        <w:jc w:val="both"/>
        <w:rPr>
          <w:bCs/>
          <w:sz w:val="22"/>
          <w:szCs w:val="22"/>
        </w:rPr>
      </w:pPr>
      <w:r w:rsidRPr="00FA4A7F">
        <w:rPr>
          <w:bCs/>
          <w:sz w:val="22"/>
          <w:szCs w:val="22"/>
        </w:rPr>
        <w:lastRenderedPageBreak/>
        <w:t xml:space="preserve">Ofertę należy złożyć  do  dnia </w:t>
      </w:r>
      <w:r w:rsidR="004E20AE">
        <w:rPr>
          <w:bCs/>
          <w:sz w:val="22"/>
          <w:szCs w:val="22"/>
        </w:rPr>
        <w:t>24.01.2025 r.</w:t>
      </w:r>
      <w:r w:rsidRPr="00FA4A7F">
        <w:rPr>
          <w:bCs/>
          <w:sz w:val="22"/>
          <w:szCs w:val="22"/>
        </w:rPr>
        <w:t xml:space="preserve"> godz. </w:t>
      </w:r>
      <w:r w:rsidR="004E20AE">
        <w:rPr>
          <w:bCs/>
          <w:sz w:val="22"/>
          <w:szCs w:val="22"/>
        </w:rPr>
        <w:t>8:45</w:t>
      </w:r>
      <w:r w:rsidRPr="00FA4A7F">
        <w:rPr>
          <w:bCs/>
          <w:sz w:val="22"/>
          <w:szCs w:val="22"/>
        </w:rPr>
        <w:t xml:space="preserve"> </w:t>
      </w:r>
    </w:p>
    <w:p w14:paraId="1E8F2C1C" w14:textId="30AE19C8" w:rsidR="00B906DD" w:rsidRPr="00FA4A7F" w:rsidRDefault="00B906DD">
      <w:pPr>
        <w:pStyle w:val="Akapitzlist"/>
        <w:numPr>
          <w:ilvl w:val="6"/>
          <w:numId w:val="24"/>
        </w:numPr>
        <w:ind w:left="284" w:hanging="284"/>
        <w:jc w:val="both"/>
        <w:rPr>
          <w:bCs/>
          <w:sz w:val="22"/>
          <w:szCs w:val="22"/>
        </w:rPr>
      </w:pPr>
      <w:r w:rsidRPr="00FA4A7F">
        <w:rPr>
          <w:bCs/>
          <w:sz w:val="22"/>
          <w:szCs w:val="22"/>
        </w:rPr>
        <w:t xml:space="preserve">Otwarcie ofert jest niejawne i nastąpi w dniu </w:t>
      </w:r>
      <w:r w:rsidR="004E20AE">
        <w:rPr>
          <w:bCs/>
          <w:sz w:val="22"/>
          <w:szCs w:val="22"/>
        </w:rPr>
        <w:t>24.01.2025 r.</w:t>
      </w:r>
      <w:r w:rsidRPr="00FA4A7F">
        <w:rPr>
          <w:bCs/>
          <w:sz w:val="22"/>
          <w:szCs w:val="22"/>
        </w:rPr>
        <w:t xml:space="preserve"> o godz. </w:t>
      </w:r>
      <w:r w:rsidR="004E20AE">
        <w:rPr>
          <w:bCs/>
          <w:sz w:val="22"/>
          <w:szCs w:val="22"/>
        </w:rPr>
        <w:t>9.00</w:t>
      </w:r>
    </w:p>
    <w:p w14:paraId="759C02FD" w14:textId="32EFA81D" w:rsidR="00B906DD" w:rsidRPr="00FA4A7F" w:rsidRDefault="00B906DD">
      <w:pPr>
        <w:numPr>
          <w:ilvl w:val="6"/>
          <w:numId w:val="24"/>
        </w:numPr>
        <w:ind w:left="284" w:hanging="284"/>
        <w:jc w:val="both"/>
        <w:rPr>
          <w:sz w:val="22"/>
          <w:szCs w:val="22"/>
        </w:rPr>
      </w:pPr>
      <w:r w:rsidRPr="00FA4A7F">
        <w:rPr>
          <w:sz w:val="22"/>
          <w:szCs w:val="22"/>
        </w:rPr>
        <w:t xml:space="preserve">Aukcja elektroniczna rozpocznie się  </w:t>
      </w:r>
      <w:r w:rsidR="00027EA6" w:rsidRPr="00FA4A7F">
        <w:rPr>
          <w:sz w:val="22"/>
          <w:szCs w:val="22"/>
        </w:rPr>
        <w:t>90</w:t>
      </w:r>
      <w:r w:rsidRPr="00FA4A7F">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FA4A7F" w:rsidRDefault="00B906DD">
      <w:pPr>
        <w:pStyle w:val="Akapitzlist"/>
        <w:numPr>
          <w:ilvl w:val="6"/>
          <w:numId w:val="24"/>
        </w:numPr>
        <w:ind w:left="284" w:hanging="284"/>
        <w:jc w:val="both"/>
        <w:rPr>
          <w:bCs/>
          <w:sz w:val="22"/>
          <w:szCs w:val="22"/>
        </w:rPr>
      </w:pPr>
      <w:r w:rsidRPr="00FA4A7F">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FA4A7F" w:rsidRDefault="00B906DD">
      <w:pPr>
        <w:pStyle w:val="Akapitzlist"/>
        <w:numPr>
          <w:ilvl w:val="6"/>
          <w:numId w:val="24"/>
        </w:numPr>
        <w:ind w:left="284" w:hanging="284"/>
        <w:jc w:val="both"/>
        <w:rPr>
          <w:bCs/>
          <w:sz w:val="22"/>
          <w:szCs w:val="22"/>
        </w:rPr>
      </w:pPr>
      <w:r w:rsidRPr="00FA4A7F">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7"/>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31DC2697" w:rsidR="00B906DD" w:rsidRPr="00FA4A7F" w:rsidRDefault="00B906DD">
      <w:pPr>
        <w:pStyle w:val="Akapitzlist"/>
        <w:numPr>
          <w:ilvl w:val="0"/>
          <w:numId w:val="25"/>
        </w:numPr>
        <w:jc w:val="both"/>
        <w:rPr>
          <w:bCs/>
          <w:sz w:val="22"/>
          <w:szCs w:val="22"/>
        </w:rPr>
      </w:pPr>
      <w:r w:rsidRPr="00FA4A7F">
        <w:rPr>
          <w:bCs/>
          <w:sz w:val="22"/>
          <w:szCs w:val="22"/>
        </w:rPr>
        <w:t>Pracownikami uprawnionymi do kontaktów z Wykonawcami są:</w:t>
      </w:r>
    </w:p>
    <w:p w14:paraId="2C99C4DE" w14:textId="56723444" w:rsidR="00B906DD" w:rsidRPr="00FA4A7F" w:rsidRDefault="00B906DD">
      <w:pPr>
        <w:pStyle w:val="Akapitzlist"/>
        <w:numPr>
          <w:ilvl w:val="1"/>
          <w:numId w:val="25"/>
        </w:numPr>
        <w:jc w:val="both"/>
        <w:rPr>
          <w:bCs/>
          <w:sz w:val="22"/>
          <w:szCs w:val="22"/>
        </w:rPr>
      </w:pPr>
      <w:r w:rsidRPr="00FA4A7F">
        <w:rPr>
          <w:bCs/>
          <w:sz w:val="22"/>
          <w:szCs w:val="22"/>
        </w:rPr>
        <w:t xml:space="preserve">Sekretarz Komisji Przetargowej: </w:t>
      </w:r>
      <w:r w:rsidR="00FA4A7F" w:rsidRPr="00FA4A7F">
        <w:rPr>
          <w:bCs/>
          <w:sz w:val="22"/>
          <w:szCs w:val="22"/>
        </w:rPr>
        <w:t>Joanna Musiatowicz-Wałach</w:t>
      </w:r>
      <w:r w:rsidRPr="00FA4A7F">
        <w:rPr>
          <w:bCs/>
          <w:sz w:val="22"/>
          <w:szCs w:val="22"/>
        </w:rPr>
        <w:t xml:space="preserve"> </w:t>
      </w:r>
    </w:p>
    <w:p w14:paraId="222236EA" w14:textId="3A9118D5" w:rsidR="00B906DD" w:rsidRPr="00FA4A7F" w:rsidRDefault="00B906DD">
      <w:pPr>
        <w:pStyle w:val="Akapitzlist"/>
        <w:numPr>
          <w:ilvl w:val="1"/>
          <w:numId w:val="25"/>
        </w:numPr>
        <w:jc w:val="both"/>
        <w:rPr>
          <w:bCs/>
          <w:sz w:val="22"/>
          <w:szCs w:val="22"/>
        </w:rPr>
      </w:pPr>
      <w:r w:rsidRPr="00FA4A7F">
        <w:rPr>
          <w:bCs/>
          <w:sz w:val="22"/>
          <w:szCs w:val="22"/>
        </w:rPr>
        <w:t xml:space="preserve">Przewodniczący Komisji Przetargowej: </w:t>
      </w:r>
      <w:r w:rsidR="00FA4A7F" w:rsidRPr="00FA4A7F">
        <w:rPr>
          <w:bCs/>
          <w:sz w:val="22"/>
          <w:szCs w:val="22"/>
        </w:rPr>
        <w:t>Tomasz Nastula</w:t>
      </w:r>
      <w:r w:rsidRPr="00FA4A7F">
        <w:rPr>
          <w:bCs/>
          <w:sz w:val="22"/>
          <w:szCs w:val="22"/>
        </w:rPr>
        <w:t xml:space="preserve"> </w:t>
      </w:r>
    </w:p>
    <w:p w14:paraId="15A186AD" w14:textId="77777777" w:rsidR="00B906DD" w:rsidRPr="00E37CC7" w:rsidRDefault="00B906DD" w:rsidP="00B906DD">
      <w:pPr>
        <w:ind w:left="360"/>
        <w:jc w:val="both"/>
        <w:rPr>
          <w:b/>
          <w:sz w:val="22"/>
          <w:szCs w:val="22"/>
        </w:rPr>
      </w:pPr>
      <w:r w:rsidRPr="00FA4A7F">
        <w:rPr>
          <w:bCs/>
          <w:sz w:val="22"/>
          <w:szCs w:val="22"/>
        </w:rPr>
        <w:t xml:space="preserve">W celu kontaktu z wyznaczonymi osobami należy przekazać zapytanie </w:t>
      </w:r>
      <w:r w:rsidRPr="001D0484">
        <w:rPr>
          <w:bCs/>
          <w:sz w:val="22"/>
          <w:szCs w:val="22"/>
        </w:rPr>
        <w:t>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8"/>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9"/>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0"/>
    </w:p>
    <w:p w14:paraId="256C4ED7" w14:textId="77777777" w:rsidR="00B906DD" w:rsidRPr="0069598A" w:rsidRDefault="00B906DD">
      <w:pPr>
        <w:pStyle w:val="bullet"/>
        <w:numPr>
          <w:ilvl w:val="0"/>
          <w:numId w:val="60"/>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1"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1"/>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pPr>
        <w:pStyle w:val="Tekstpodstawowy3"/>
        <w:numPr>
          <w:ilvl w:val="0"/>
          <w:numId w:val="60"/>
        </w:numPr>
        <w:ind w:left="284" w:hanging="284"/>
        <w:rPr>
          <w:b w:val="0"/>
          <w:sz w:val="22"/>
          <w:szCs w:val="22"/>
        </w:rPr>
      </w:pPr>
      <w:r w:rsidRPr="0069598A">
        <w:rPr>
          <w:b w:val="0"/>
          <w:bCs w:val="0"/>
          <w:sz w:val="22"/>
          <w:szCs w:val="22"/>
        </w:rPr>
        <w:lastRenderedPageBreak/>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6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EC20C2" w:rsidRDefault="00B906DD">
      <w:pPr>
        <w:pStyle w:val="Tekstpodstawowy3"/>
        <w:numPr>
          <w:ilvl w:val="0"/>
          <w:numId w:val="60"/>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6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pPr>
        <w:pStyle w:val="Tekstpodstawowy3"/>
        <w:numPr>
          <w:ilvl w:val="0"/>
          <w:numId w:val="60"/>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pPr>
        <w:pStyle w:val="Tekstpodstawowy3"/>
        <w:numPr>
          <w:ilvl w:val="0"/>
          <w:numId w:val="6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0201E466" w14:textId="77777777" w:rsidR="00B906DD" w:rsidRPr="00FA4A7F" w:rsidRDefault="00B906DD" w:rsidP="00B906DD">
      <w:pPr>
        <w:jc w:val="both"/>
        <w:rPr>
          <w:rFonts w:eastAsia="Calibri"/>
          <w:b/>
          <w:bCs/>
          <w:sz w:val="22"/>
          <w:szCs w:val="22"/>
        </w:rPr>
      </w:pPr>
    </w:p>
    <w:p w14:paraId="1AF9F7A6" w14:textId="77777777" w:rsidR="00B906DD" w:rsidRPr="00FA4A7F" w:rsidRDefault="00B906DD">
      <w:pPr>
        <w:pStyle w:val="Akapitzlist"/>
        <w:numPr>
          <w:ilvl w:val="0"/>
          <w:numId w:val="28"/>
        </w:numPr>
        <w:jc w:val="both"/>
        <w:rPr>
          <w:bCs/>
          <w:sz w:val="22"/>
          <w:szCs w:val="22"/>
        </w:rPr>
      </w:pPr>
      <w:r w:rsidRPr="00FA4A7F">
        <w:rPr>
          <w:bCs/>
          <w:sz w:val="22"/>
          <w:szCs w:val="22"/>
        </w:rPr>
        <w:t xml:space="preserve">Po przeprowadzaniu aukcji elektronicznej oraz ustaleniu, która z ofert została najwyżej oceniona, Zamawiający zgodnie z §39 Regulaminu udzielania zamówień w </w:t>
      </w:r>
      <w:proofErr w:type="spellStart"/>
      <w:r w:rsidRPr="00FA4A7F">
        <w:rPr>
          <w:bCs/>
          <w:sz w:val="22"/>
          <w:szCs w:val="22"/>
        </w:rPr>
        <w:t>w</w:t>
      </w:r>
      <w:proofErr w:type="spellEnd"/>
      <w:r w:rsidRPr="00FA4A7F">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FA4A7F" w:rsidRDefault="00B906DD">
      <w:pPr>
        <w:pStyle w:val="Ustp"/>
        <w:numPr>
          <w:ilvl w:val="0"/>
          <w:numId w:val="28"/>
        </w:numPr>
        <w:spacing w:line="240" w:lineRule="auto"/>
        <w:rPr>
          <w:sz w:val="22"/>
          <w:szCs w:val="22"/>
        </w:rPr>
      </w:pPr>
      <w:r w:rsidRPr="00FA4A7F">
        <w:rPr>
          <w:sz w:val="22"/>
          <w:szCs w:val="22"/>
        </w:rPr>
        <w:t>Oświadczenia lub dokumenty złożone przez Wykonawcę, który złożył najkorzystniejszą ofertę winny potwierdzać na dzień ich złożenia:</w:t>
      </w:r>
    </w:p>
    <w:p w14:paraId="0F3B3514" w14:textId="77777777" w:rsidR="00B906DD" w:rsidRPr="00FA4A7F" w:rsidRDefault="00B906DD">
      <w:pPr>
        <w:pStyle w:val="Punkt"/>
        <w:numPr>
          <w:ilvl w:val="0"/>
          <w:numId w:val="62"/>
        </w:numPr>
        <w:spacing w:line="240" w:lineRule="auto"/>
        <w:ind w:left="851" w:hanging="454"/>
        <w:rPr>
          <w:sz w:val="22"/>
          <w:szCs w:val="22"/>
        </w:rPr>
      </w:pPr>
      <w:r w:rsidRPr="00FA4A7F">
        <w:rPr>
          <w:sz w:val="22"/>
          <w:szCs w:val="22"/>
        </w:rPr>
        <w:t>spełnienie warunków udziału w postępowaniu,</w:t>
      </w:r>
    </w:p>
    <w:p w14:paraId="6D700C65" w14:textId="77777777" w:rsidR="00B906DD" w:rsidRPr="00FA4A7F" w:rsidRDefault="00B906DD">
      <w:pPr>
        <w:pStyle w:val="Punkt"/>
        <w:numPr>
          <w:ilvl w:val="0"/>
          <w:numId w:val="62"/>
        </w:numPr>
        <w:spacing w:line="240" w:lineRule="auto"/>
        <w:ind w:left="851" w:hanging="454"/>
        <w:rPr>
          <w:sz w:val="22"/>
          <w:szCs w:val="22"/>
        </w:rPr>
      </w:pPr>
      <w:r w:rsidRPr="00FA4A7F">
        <w:rPr>
          <w:sz w:val="22"/>
          <w:szCs w:val="22"/>
        </w:rPr>
        <w:t>brak podstaw do wykluczenia</w:t>
      </w:r>
    </w:p>
    <w:p w14:paraId="7E985E26" w14:textId="77777777" w:rsidR="00B906DD" w:rsidRPr="00FA4A7F" w:rsidRDefault="00B906DD">
      <w:pPr>
        <w:pStyle w:val="Punkt"/>
        <w:numPr>
          <w:ilvl w:val="0"/>
          <w:numId w:val="62"/>
        </w:numPr>
        <w:spacing w:line="240" w:lineRule="auto"/>
        <w:ind w:left="851" w:hanging="454"/>
        <w:rPr>
          <w:sz w:val="22"/>
          <w:szCs w:val="22"/>
        </w:rPr>
      </w:pPr>
      <w:r w:rsidRPr="00FA4A7F">
        <w:rPr>
          <w:sz w:val="22"/>
          <w:szCs w:val="22"/>
        </w:rPr>
        <w:t>spełnienie wymagań odnoszących się do przedmiotu zamówienia,</w:t>
      </w:r>
    </w:p>
    <w:p w14:paraId="38ED3D46" w14:textId="77777777" w:rsidR="00B906DD" w:rsidRPr="00FA4A7F" w:rsidRDefault="00B906DD">
      <w:pPr>
        <w:pStyle w:val="Akapitzlist"/>
        <w:numPr>
          <w:ilvl w:val="0"/>
          <w:numId w:val="28"/>
        </w:numPr>
        <w:jc w:val="both"/>
        <w:rPr>
          <w:bCs/>
          <w:sz w:val="22"/>
          <w:szCs w:val="22"/>
        </w:rPr>
      </w:pPr>
      <w:r w:rsidRPr="00FA4A7F">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FA4A7F" w:rsidRDefault="00B906DD">
      <w:pPr>
        <w:pStyle w:val="Akapitzlist"/>
        <w:numPr>
          <w:ilvl w:val="0"/>
          <w:numId w:val="28"/>
        </w:numPr>
        <w:jc w:val="both"/>
        <w:rPr>
          <w:bCs/>
          <w:sz w:val="22"/>
          <w:szCs w:val="22"/>
        </w:rPr>
      </w:pPr>
      <w:r w:rsidRPr="00FA4A7F">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FA4A7F" w:rsidRDefault="00B906DD">
      <w:pPr>
        <w:pStyle w:val="Akapitzlist"/>
        <w:numPr>
          <w:ilvl w:val="0"/>
          <w:numId w:val="28"/>
        </w:numPr>
        <w:jc w:val="both"/>
        <w:rPr>
          <w:bCs/>
          <w:sz w:val="22"/>
          <w:szCs w:val="22"/>
        </w:rPr>
      </w:pPr>
      <w:r w:rsidRPr="00FA4A7F">
        <w:rPr>
          <w:sz w:val="22"/>
          <w:szCs w:val="22"/>
        </w:rPr>
        <w:t>Zamawiający w uzasadnionych przypadkach może żądać od Wykonawcy wyjaśnień dotyczących treści złożonej oferty.</w:t>
      </w:r>
    </w:p>
    <w:p w14:paraId="6C5D63D5" w14:textId="77777777" w:rsidR="00B906DD" w:rsidRPr="00FA4A7F" w:rsidRDefault="00B906DD" w:rsidP="00B906DD">
      <w:pPr>
        <w:pStyle w:val="Akapitzlist"/>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lastRenderedPageBreak/>
        <w:t>Część XIX. Istotne postanowienia umowy</w:t>
      </w:r>
      <w:r w:rsidR="006B32F5">
        <w:rPr>
          <w:rFonts w:ascii="Times New Roman" w:hAnsi="Times New Roman" w:cs="Times New Roman"/>
          <w:color w:val="auto"/>
          <w:sz w:val="22"/>
          <w:szCs w:val="22"/>
        </w:rPr>
        <w:t>.</w:t>
      </w:r>
      <w:bookmarkEnd w:id="24"/>
    </w:p>
    <w:p w14:paraId="3FDF29BC" w14:textId="77777777"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FA4A7F"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66FBCE25" w14:textId="77777777" w:rsidR="00B906DD" w:rsidRPr="00FA4A7F" w:rsidRDefault="00B906DD">
      <w:pPr>
        <w:pStyle w:val="bullet"/>
        <w:numPr>
          <w:ilvl w:val="0"/>
          <w:numId w:val="63"/>
        </w:numPr>
        <w:tabs>
          <w:tab w:val="left" w:pos="284"/>
        </w:tabs>
        <w:spacing w:before="0" w:after="0"/>
        <w:ind w:left="284" w:hanging="284"/>
        <w:jc w:val="both"/>
        <w:rPr>
          <w:sz w:val="22"/>
          <w:szCs w:val="22"/>
        </w:rPr>
      </w:pPr>
      <w:r w:rsidRPr="00FA4A7F">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FA4A7F" w:rsidRDefault="00B906DD">
      <w:pPr>
        <w:numPr>
          <w:ilvl w:val="0"/>
          <w:numId w:val="30"/>
        </w:numPr>
        <w:tabs>
          <w:tab w:val="clear" w:pos="720"/>
          <w:tab w:val="num" w:pos="284"/>
          <w:tab w:val="num" w:pos="567"/>
        </w:tabs>
        <w:ind w:left="567" w:hanging="283"/>
        <w:jc w:val="both"/>
        <w:rPr>
          <w:sz w:val="22"/>
          <w:szCs w:val="22"/>
        </w:rPr>
      </w:pPr>
      <w:r w:rsidRPr="00FA4A7F">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FA4A7F" w:rsidRDefault="00B906DD" w:rsidP="00B906DD">
      <w:pPr>
        <w:pStyle w:val="bullet"/>
        <w:spacing w:before="240" w:after="120" w:line="120" w:lineRule="exact"/>
        <w:ind w:left="2829"/>
        <w:rPr>
          <w:b/>
          <w:sz w:val="22"/>
          <w:szCs w:val="22"/>
          <w:vertAlign w:val="subscript"/>
        </w:rPr>
      </w:pPr>
      <w:r w:rsidRPr="00FA4A7F">
        <w:rPr>
          <w:b/>
          <w:sz w:val="22"/>
          <w:szCs w:val="22"/>
        </w:rPr>
        <w:t xml:space="preserve">    W </w:t>
      </w:r>
      <w:r w:rsidRPr="00FA4A7F">
        <w:rPr>
          <w:b/>
          <w:sz w:val="22"/>
          <w:szCs w:val="22"/>
          <w:vertAlign w:val="subscript"/>
        </w:rPr>
        <w:t>oferty</w:t>
      </w:r>
      <w:r w:rsidRPr="00FA4A7F">
        <w:rPr>
          <w:b/>
          <w:sz w:val="22"/>
          <w:szCs w:val="22"/>
        </w:rPr>
        <w:t xml:space="preserve"> – W </w:t>
      </w:r>
      <w:r w:rsidRPr="00FA4A7F">
        <w:rPr>
          <w:b/>
          <w:sz w:val="22"/>
          <w:szCs w:val="22"/>
          <w:vertAlign w:val="subscript"/>
        </w:rPr>
        <w:t>aukcji</w:t>
      </w:r>
    </w:p>
    <w:p w14:paraId="3259EDC5" w14:textId="77777777" w:rsidR="00B906DD" w:rsidRPr="00FA4A7F" w:rsidRDefault="00B906DD" w:rsidP="00B906DD">
      <w:pPr>
        <w:pStyle w:val="bullet"/>
        <w:spacing w:before="240" w:after="0" w:line="120" w:lineRule="exact"/>
        <w:ind w:left="2830" w:hanging="851"/>
        <w:rPr>
          <w:b/>
          <w:sz w:val="22"/>
          <w:szCs w:val="22"/>
        </w:rPr>
      </w:pPr>
      <w:r w:rsidRPr="00FA4A7F">
        <w:rPr>
          <w:b/>
          <w:sz w:val="22"/>
          <w:szCs w:val="22"/>
        </w:rPr>
        <w:t>U = --------------------------------------  x 100 [%]</w:t>
      </w:r>
    </w:p>
    <w:p w14:paraId="3F036406" w14:textId="77777777" w:rsidR="00B906DD" w:rsidRPr="00FA4A7F" w:rsidRDefault="00B906DD" w:rsidP="00B906DD">
      <w:pPr>
        <w:ind w:left="3053" w:firstLine="492"/>
        <w:rPr>
          <w:b/>
          <w:sz w:val="22"/>
          <w:szCs w:val="22"/>
          <w:vertAlign w:val="subscript"/>
        </w:rPr>
      </w:pPr>
      <w:r w:rsidRPr="00FA4A7F">
        <w:rPr>
          <w:b/>
          <w:sz w:val="22"/>
          <w:szCs w:val="22"/>
        </w:rPr>
        <w:t xml:space="preserve">W </w:t>
      </w:r>
      <w:r w:rsidRPr="00FA4A7F">
        <w:rPr>
          <w:b/>
          <w:sz w:val="22"/>
          <w:szCs w:val="22"/>
          <w:vertAlign w:val="subscript"/>
        </w:rPr>
        <w:t>oferty</w:t>
      </w:r>
    </w:p>
    <w:p w14:paraId="002122A2" w14:textId="77777777" w:rsidR="00B906DD" w:rsidRPr="00FA4A7F" w:rsidRDefault="00B906DD">
      <w:pPr>
        <w:numPr>
          <w:ilvl w:val="0"/>
          <w:numId w:val="30"/>
        </w:numPr>
        <w:tabs>
          <w:tab w:val="clear" w:pos="720"/>
          <w:tab w:val="num" w:pos="567"/>
        </w:tabs>
        <w:ind w:left="567" w:hanging="283"/>
        <w:jc w:val="both"/>
        <w:rPr>
          <w:sz w:val="22"/>
          <w:szCs w:val="22"/>
        </w:rPr>
      </w:pPr>
      <w:r w:rsidRPr="00FA4A7F">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FA4A7F">
        <w:rPr>
          <w:sz w:val="22"/>
          <w:szCs w:val="22"/>
        </w:rPr>
        <w:br/>
        <w:t>w dół do dwóch miejsc po przecinku. Obliczenia zostaną wykonane wg wzoru:</w:t>
      </w:r>
    </w:p>
    <w:p w14:paraId="123A5C46" w14:textId="77777777" w:rsidR="00B906DD" w:rsidRPr="00FA4A7F" w:rsidRDefault="00B906DD" w:rsidP="00B906DD">
      <w:pPr>
        <w:jc w:val="both"/>
        <w:rPr>
          <w:sz w:val="22"/>
          <w:szCs w:val="22"/>
        </w:rPr>
      </w:pPr>
    </w:p>
    <w:p w14:paraId="63F29E7B" w14:textId="77777777" w:rsidR="00B906DD" w:rsidRPr="00FA4A7F" w:rsidRDefault="00B906DD" w:rsidP="00B906DD">
      <w:pPr>
        <w:ind w:left="1080"/>
        <w:jc w:val="center"/>
        <w:rPr>
          <w:b/>
          <w:sz w:val="22"/>
          <w:szCs w:val="22"/>
        </w:rPr>
      </w:pPr>
      <w:r w:rsidRPr="00FA4A7F">
        <w:rPr>
          <w:b/>
          <w:sz w:val="22"/>
          <w:szCs w:val="22"/>
        </w:rPr>
        <w:t xml:space="preserve">C </w:t>
      </w:r>
      <w:r w:rsidRPr="00FA4A7F">
        <w:rPr>
          <w:b/>
          <w:sz w:val="22"/>
          <w:szCs w:val="22"/>
          <w:vertAlign w:val="subscript"/>
        </w:rPr>
        <w:t>aukcji</w:t>
      </w:r>
      <w:r w:rsidRPr="00FA4A7F">
        <w:rPr>
          <w:b/>
          <w:sz w:val="22"/>
          <w:szCs w:val="22"/>
        </w:rPr>
        <w:t xml:space="preserve"> = C </w:t>
      </w:r>
      <w:r w:rsidRPr="00FA4A7F">
        <w:rPr>
          <w:b/>
          <w:sz w:val="22"/>
          <w:szCs w:val="22"/>
          <w:vertAlign w:val="subscript"/>
        </w:rPr>
        <w:t>oferty</w:t>
      </w:r>
      <w:r w:rsidRPr="00FA4A7F">
        <w:rPr>
          <w:b/>
          <w:sz w:val="22"/>
          <w:szCs w:val="22"/>
        </w:rPr>
        <w:t xml:space="preserve"> – (C </w:t>
      </w:r>
      <w:r w:rsidRPr="00FA4A7F">
        <w:rPr>
          <w:b/>
          <w:sz w:val="22"/>
          <w:szCs w:val="22"/>
          <w:vertAlign w:val="subscript"/>
        </w:rPr>
        <w:t>oferty</w:t>
      </w:r>
      <w:r w:rsidRPr="00FA4A7F">
        <w:rPr>
          <w:b/>
          <w:sz w:val="22"/>
          <w:szCs w:val="22"/>
        </w:rPr>
        <w:t xml:space="preserve"> x U)</w:t>
      </w:r>
    </w:p>
    <w:p w14:paraId="6DB6AD9A" w14:textId="77777777" w:rsidR="00B906DD" w:rsidRPr="00FA4A7F" w:rsidRDefault="00B906DD" w:rsidP="00B906DD">
      <w:pPr>
        <w:ind w:left="1080"/>
        <w:jc w:val="both"/>
        <w:rPr>
          <w:sz w:val="2"/>
          <w:szCs w:val="22"/>
        </w:rPr>
      </w:pPr>
    </w:p>
    <w:p w14:paraId="142EE5F5" w14:textId="77777777" w:rsidR="00B906DD" w:rsidRPr="00FA4A7F" w:rsidRDefault="00B906DD" w:rsidP="00B906DD">
      <w:pPr>
        <w:ind w:left="1080"/>
        <w:jc w:val="both"/>
        <w:rPr>
          <w:sz w:val="22"/>
          <w:szCs w:val="22"/>
        </w:rPr>
      </w:pPr>
      <w:r w:rsidRPr="00FA4A7F">
        <w:rPr>
          <w:sz w:val="22"/>
          <w:szCs w:val="22"/>
        </w:rPr>
        <w:t>gdzie:</w:t>
      </w:r>
    </w:p>
    <w:p w14:paraId="6638A8F7" w14:textId="77777777" w:rsidR="00B906DD" w:rsidRPr="00FA4A7F" w:rsidRDefault="00B906DD" w:rsidP="00B906DD">
      <w:pPr>
        <w:tabs>
          <w:tab w:val="left" w:pos="1800"/>
        </w:tabs>
        <w:ind w:left="1800" w:hanging="720"/>
        <w:jc w:val="both"/>
        <w:rPr>
          <w:sz w:val="22"/>
          <w:szCs w:val="22"/>
        </w:rPr>
      </w:pPr>
      <w:r w:rsidRPr="00FA4A7F">
        <w:rPr>
          <w:sz w:val="22"/>
          <w:szCs w:val="22"/>
        </w:rPr>
        <w:t>U – wartość wskaźnika upustu cenowego od wartości oferty pierwotnej uzyskanego w wyniku akcji elektronicznej</w:t>
      </w:r>
    </w:p>
    <w:p w14:paraId="26B6F814" w14:textId="77777777" w:rsidR="00B906DD" w:rsidRPr="00FA4A7F" w:rsidRDefault="00B906DD" w:rsidP="00B906DD">
      <w:pPr>
        <w:tabs>
          <w:tab w:val="left" w:pos="1800"/>
        </w:tabs>
        <w:ind w:left="1080"/>
        <w:jc w:val="both"/>
        <w:rPr>
          <w:sz w:val="22"/>
          <w:szCs w:val="22"/>
        </w:rPr>
      </w:pPr>
      <w:r w:rsidRPr="00FA4A7F">
        <w:rPr>
          <w:sz w:val="22"/>
          <w:szCs w:val="22"/>
        </w:rPr>
        <w:t xml:space="preserve">W </w:t>
      </w:r>
      <w:r w:rsidRPr="00FA4A7F">
        <w:rPr>
          <w:sz w:val="22"/>
          <w:szCs w:val="22"/>
          <w:vertAlign w:val="subscript"/>
        </w:rPr>
        <w:t>oferty</w:t>
      </w:r>
      <w:r w:rsidRPr="00FA4A7F">
        <w:rPr>
          <w:sz w:val="22"/>
          <w:szCs w:val="22"/>
        </w:rPr>
        <w:t xml:space="preserve"> </w:t>
      </w:r>
      <w:r w:rsidRPr="00FA4A7F">
        <w:rPr>
          <w:sz w:val="22"/>
          <w:szCs w:val="22"/>
        </w:rPr>
        <w:tab/>
        <w:t>– wartość oferty pierwotnej</w:t>
      </w:r>
    </w:p>
    <w:p w14:paraId="5457E3C4" w14:textId="77777777" w:rsidR="00B906DD" w:rsidRPr="00FA4A7F" w:rsidRDefault="00B906DD" w:rsidP="00B906DD">
      <w:pPr>
        <w:tabs>
          <w:tab w:val="left" w:pos="1800"/>
        </w:tabs>
        <w:ind w:left="1080"/>
        <w:jc w:val="both"/>
        <w:rPr>
          <w:sz w:val="22"/>
          <w:szCs w:val="22"/>
        </w:rPr>
      </w:pPr>
      <w:r w:rsidRPr="00FA4A7F">
        <w:rPr>
          <w:sz w:val="22"/>
          <w:szCs w:val="22"/>
        </w:rPr>
        <w:t xml:space="preserve">W </w:t>
      </w:r>
      <w:r w:rsidRPr="00FA4A7F">
        <w:rPr>
          <w:sz w:val="22"/>
          <w:szCs w:val="22"/>
          <w:vertAlign w:val="subscript"/>
        </w:rPr>
        <w:t>aukcji</w:t>
      </w:r>
      <w:r w:rsidRPr="00FA4A7F">
        <w:rPr>
          <w:sz w:val="22"/>
          <w:szCs w:val="22"/>
        </w:rPr>
        <w:t xml:space="preserve"> </w:t>
      </w:r>
      <w:r w:rsidRPr="00FA4A7F">
        <w:rPr>
          <w:sz w:val="22"/>
          <w:szCs w:val="22"/>
        </w:rPr>
        <w:tab/>
        <w:t>– wartość oferty uzyskanej w toku aukcji elektronicznej</w:t>
      </w:r>
    </w:p>
    <w:p w14:paraId="4AC9C180" w14:textId="77777777" w:rsidR="00B906DD" w:rsidRPr="00FA4A7F" w:rsidRDefault="00B906DD" w:rsidP="00B906DD">
      <w:pPr>
        <w:tabs>
          <w:tab w:val="left" w:pos="1800"/>
        </w:tabs>
        <w:ind w:left="1080"/>
        <w:jc w:val="both"/>
        <w:rPr>
          <w:sz w:val="22"/>
          <w:szCs w:val="22"/>
        </w:rPr>
      </w:pPr>
      <w:r w:rsidRPr="00FA4A7F">
        <w:rPr>
          <w:sz w:val="22"/>
          <w:szCs w:val="22"/>
        </w:rPr>
        <w:t xml:space="preserve">C </w:t>
      </w:r>
      <w:r w:rsidRPr="00FA4A7F">
        <w:rPr>
          <w:sz w:val="22"/>
          <w:szCs w:val="22"/>
          <w:vertAlign w:val="subscript"/>
        </w:rPr>
        <w:t>aukcji</w:t>
      </w:r>
      <w:r w:rsidRPr="00FA4A7F">
        <w:rPr>
          <w:sz w:val="22"/>
          <w:szCs w:val="22"/>
        </w:rPr>
        <w:t xml:space="preserve"> </w:t>
      </w:r>
      <w:r w:rsidRPr="00FA4A7F">
        <w:rPr>
          <w:sz w:val="22"/>
          <w:szCs w:val="22"/>
        </w:rPr>
        <w:tab/>
        <w:t>– cena jednostkowa netto przyjęta do umowy</w:t>
      </w:r>
    </w:p>
    <w:p w14:paraId="39112989" w14:textId="77777777" w:rsidR="00B906DD" w:rsidRPr="00FA4A7F" w:rsidRDefault="00B906DD" w:rsidP="00B906DD">
      <w:pPr>
        <w:tabs>
          <w:tab w:val="left" w:pos="1800"/>
        </w:tabs>
        <w:ind w:left="1080"/>
        <w:jc w:val="both"/>
        <w:rPr>
          <w:strike/>
          <w:sz w:val="22"/>
          <w:szCs w:val="22"/>
        </w:rPr>
      </w:pPr>
      <w:r w:rsidRPr="00FA4A7F">
        <w:rPr>
          <w:sz w:val="22"/>
          <w:szCs w:val="22"/>
        </w:rPr>
        <w:t xml:space="preserve">C </w:t>
      </w:r>
      <w:r w:rsidRPr="00FA4A7F">
        <w:rPr>
          <w:sz w:val="22"/>
          <w:szCs w:val="22"/>
          <w:vertAlign w:val="subscript"/>
        </w:rPr>
        <w:t>oferty</w:t>
      </w:r>
      <w:r w:rsidRPr="00FA4A7F">
        <w:rPr>
          <w:sz w:val="22"/>
          <w:szCs w:val="22"/>
        </w:rPr>
        <w:t xml:space="preserve"> </w:t>
      </w:r>
      <w:r w:rsidRPr="00FA4A7F">
        <w:rPr>
          <w:sz w:val="22"/>
          <w:szCs w:val="22"/>
        </w:rPr>
        <w:tab/>
        <w:t>– cena jednostkowa netto oferty pierwotnej</w:t>
      </w:r>
    </w:p>
    <w:p w14:paraId="62734509" w14:textId="77777777" w:rsidR="00B906DD" w:rsidRPr="00FA4A7F" w:rsidRDefault="00B906DD">
      <w:pPr>
        <w:numPr>
          <w:ilvl w:val="0"/>
          <w:numId w:val="30"/>
        </w:numPr>
        <w:tabs>
          <w:tab w:val="clear" w:pos="720"/>
          <w:tab w:val="num" w:pos="567"/>
        </w:tabs>
        <w:ind w:left="567" w:hanging="283"/>
        <w:jc w:val="both"/>
        <w:rPr>
          <w:sz w:val="22"/>
          <w:szCs w:val="22"/>
        </w:rPr>
      </w:pPr>
      <w:r w:rsidRPr="00FA4A7F">
        <w:rPr>
          <w:sz w:val="22"/>
          <w:szCs w:val="22"/>
        </w:rPr>
        <w:t xml:space="preserve">Wartość umowy netto zostanie wyliczona jako suma iloczynów cen jednostkowych netto wyliczonych w sposób określony w pkt. 2) oraz szacunkowych ilości wyrobów </w:t>
      </w:r>
      <w:r w:rsidRPr="00FA4A7F">
        <w:rPr>
          <w:sz w:val="22"/>
          <w:szCs w:val="22"/>
        </w:rPr>
        <w:br/>
        <w:t>w poszczególnych częściach zamówienia określonych w Formularzu Ofertowym.</w:t>
      </w:r>
    </w:p>
    <w:p w14:paraId="7B2C430E" w14:textId="77777777" w:rsidR="00B906DD" w:rsidRPr="00FA4A7F" w:rsidRDefault="00B906DD">
      <w:pPr>
        <w:pStyle w:val="bullet"/>
        <w:numPr>
          <w:ilvl w:val="0"/>
          <w:numId w:val="63"/>
        </w:numPr>
        <w:tabs>
          <w:tab w:val="left" w:pos="284"/>
        </w:tabs>
        <w:spacing w:before="0" w:after="0"/>
        <w:ind w:left="284" w:hanging="284"/>
        <w:jc w:val="both"/>
        <w:rPr>
          <w:sz w:val="22"/>
          <w:szCs w:val="22"/>
        </w:rPr>
      </w:pPr>
      <w:r w:rsidRPr="00FA4A7F">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FA4A7F" w:rsidRDefault="00B906DD" w:rsidP="00B906DD">
      <w:pPr>
        <w:pStyle w:val="bullet"/>
        <w:tabs>
          <w:tab w:val="left" w:pos="709"/>
        </w:tabs>
        <w:spacing w:before="0" w:after="0"/>
        <w:jc w:val="both"/>
        <w:rPr>
          <w:i/>
          <w:sz w:val="22"/>
          <w:szCs w:val="22"/>
        </w:rPr>
      </w:pP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7"/>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66"/>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0FBBDD58" w14:textId="77777777" w:rsidR="00BC204C" w:rsidRPr="00BC204C" w:rsidRDefault="00BC204C" w:rsidP="00BC204C">
      <w:pPr>
        <w:rPr>
          <w:lang w:eastAsia="x-none"/>
        </w:rPr>
      </w:pPr>
    </w:p>
    <w:p w14:paraId="70474E6D" w14:textId="77777777" w:rsidR="00BC204C" w:rsidRPr="00BC204C" w:rsidRDefault="00BC204C" w:rsidP="00BC204C">
      <w:pPr>
        <w:ind w:left="426" w:hanging="426"/>
        <w:jc w:val="both"/>
        <w:rPr>
          <w:b/>
        </w:rPr>
      </w:pPr>
      <w:r w:rsidRPr="00BC204C">
        <w:rPr>
          <w:b/>
        </w:rPr>
        <w:t>A. Opis przedmiotu zamówienia.</w:t>
      </w:r>
    </w:p>
    <w:p w14:paraId="7A989252" w14:textId="77777777" w:rsidR="00BC204C" w:rsidRPr="00BC204C" w:rsidRDefault="00BC204C" w:rsidP="00BC204C">
      <w:pPr>
        <w:spacing w:before="120"/>
        <w:ind w:left="284"/>
        <w:jc w:val="both"/>
        <w:rPr>
          <w:rFonts w:eastAsia="Calibri"/>
          <w:color w:val="000000"/>
          <w:sz w:val="22"/>
          <w:szCs w:val="22"/>
        </w:rPr>
      </w:pPr>
      <w:r w:rsidRPr="00BC204C">
        <w:rPr>
          <w:rFonts w:eastAsia="Calibri"/>
          <w:color w:val="000000"/>
          <w:sz w:val="22"/>
          <w:szCs w:val="22"/>
        </w:rPr>
        <w:t xml:space="preserve">Przedmiotem zamówienia jest dostawa </w:t>
      </w:r>
      <w:r w:rsidRPr="00BC204C">
        <w:rPr>
          <w:sz w:val="22"/>
          <w:szCs w:val="22"/>
        </w:rPr>
        <w:t>węży do wody i pary, sprężonego powietrza, gazów, benzyny i olejów, środków chemicznych</w:t>
      </w:r>
      <w:r w:rsidRPr="00BC204C">
        <w:rPr>
          <w:rFonts w:eastAsia="Calibri"/>
          <w:color w:val="000000"/>
          <w:sz w:val="22"/>
          <w:szCs w:val="22"/>
        </w:rPr>
        <w:t xml:space="preserve"> w szacunkowej ilości i rodzaju szczegółowo określonym w Formularzu Ofertowym, który stanowi </w:t>
      </w:r>
      <w:r w:rsidRPr="00BC204C">
        <w:rPr>
          <w:rFonts w:eastAsia="Calibri"/>
          <w:b/>
          <w:color w:val="000000"/>
          <w:sz w:val="22"/>
          <w:szCs w:val="22"/>
        </w:rPr>
        <w:t>Załącznik nr 2</w:t>
      </w:r>
      <w:r w:rsidRPr="00BC204C">
        <w:rPr>
          <w:rFonts w:eastAsia="Calibri"/>
          <w:color w:val="000000"/>
          <w:sz w:val="22"/>
          <w:szCs w:val="22"/>
        </w:rPr>
        <w:t xml:space="preserve"> do SWZ.</w:t>
      </w:r>
    </w:p>
    <w:p w14:paraId="4A325531" w14:textId="77777777" w:rsidR="00BC204C" w:rsidRPr="00BC204C" w:rsidRDefault="00BC204C" w:rsidP="00BC204C">
      <w:pPr>
        <w:tabs>
          <w:tab w:val="left" w:pos="360"/>
        </w:tabs>
        <w:ind w:left="360"/>
        <w:rPr>
          <w:b/>
        </w:rPr>
      </w:pPr>
    </w:p>
    <w:p w14:paraId="07FB06F4" w14:textId="77777777" w:rsidR="00BC204C" w:rsidRPr="00BC204C" w:rsidRDefault="00BC204C" w:rsidP="00BC204C">
      <w:pPr>
        <w:ind w:left="426" w:hanging="426"/>
        <w:jc w:val="both"/>
        <w:rPr>
          <w:b/>
        </w:rPr>
      </w:pPr>
      <w:r w:rsidRPr="00BC204C">
        <w:rPr>
          <w:b/>
        </w:rPr>
        <w:t xml:space="preserve">B. Wymagania prawne oraz wymagane parametry </w:t>
      </w:r>
      <w:proofErr w:type="spellStart"/>
      <w:r w:rsidRPr="00BC204C">
        <w:rPr>
          <w:b/>
        </w:rPr>
        <w:t>techniczno</w:t>
      </w:r>
      <w:proofErr w:type="spellEnd"/>
      <w:r w:rsidRPr="00BC204C">
        <w:rPr>
          <w:b/>
        </w:rPr>
        <w:t xml:space="preserve"> - użytkowe.</w:t>
      </w:r>
    </w:p>
    <w:p w14:paraId="4446836D" w14:textId="77777777" w:rsidR="00BC204C" w:rsidRPr="00BC204C" w:rsidRDefault="00BC204C" w:rsidP="00BC204C">
      <w:pPr>
        <w:ind w:left="284" w:hanging="284"/>
        <w:jc w:val="both"/>
        <w:rPr>
          <w:b/>
        </w:rPr>
      </w:pPr>
    </w:p>
    <w:p w14:paraId="602CBCB2" w14:textId="77777777" w:rsidR="00BC204C" w:rsidRPr="00BC204C" w:rsidRDefault="00BC204C" w:rsidP="00BC204C">
      <w:pPr>
        <w:widowControl w:val="0"/>
        <w:numPr>
          <w:ilvl w:val="0"/>
          <w:numId w:val="89"/>
        </w:numPr>
        <w:spacing w:after="120"/>
        <w:jc w:val="both"/>
        <w:rPr>
          <w:caps/>
          <w:smallCaps/>
        </w:rPr>
      </w:pPr>
      <w:r w:rsidRPr="00BC204C">
        <w:t xml:space="preserve">Przedmioty zamówienia przeznaczone do stosowania w podziemnych wyrobiskach zakładów górniczych - </w:t>
      </w:r>
      <w:r w:rsidRPr="00BC204C">
        <w:rPr>
          <w:b/>
        </w:rPr>
        <w:t xml:space="preserve">dotyczy: części zamówienia (zadania) nr: 1, 2, 3, 4, 5, 7.12 wyszczególnionych  </w:t>
      </w:r>
      <w:r w:rsidRPr="00BC204C">
        <w:rPr>
          <w:b/>
        </w:rPr>
        <w:br/>
        <w:t>w Załączniku Nr 2 do SWZ  muszą:</w:t>
      </w:r>
    </w:p>
    <w:p w14:paraId="2F4FD92C" w14:textId="77777777" w:rsidR="00BC204C" w:rsidRPr="00BC204C" w:rsidRDefault="00BC204C" w:rsidP="00BC204C">
      <w:pPr>
        <w:numPr>
          <w:ilvl w:val="1"/>
          <w:numId w:val="89"/>
        </w:numPr>
        <w:tabs>
          <w:tab w:val="num" w:pos="900"/>
        </w:tabs>
        <w:spacing w:after="200"/>
        <w:ind w:left="993" w:hanging="284"/>
        <w:jc w:val="both"/>
      </w:pPr>
      <w:r w:rsidRPr="00BC204C">
        <w:rPr>
          <w:b/>
        </w:rPr>
        <w:t xml:space="preserve"> Spełniać</w:t>
      </w:r>
      <w:r w:rsidRPr="00BC204C">
        <w:t xml:space="preserve"> wymagania dyrektywy 2001/95/WE – o ogólnym bezpieczeństwie wyrobu, wprowadzonej w Polsce Ustawą z dnia 12 grudnia 2003 r. „o ogólnym bezpieczeństwie produktów”,</w:t>
      </w:r>
    </w:p>
    <w:p w14:paraId="254B4507" w14:textId="77777777" w:rsidR="00BC204C" w:rsidRPr="00BC204C" w:rsidRDefault="00BC204C" w:rsidP="00BC204C">
      <w:pPr>
        <w:autoSpaceDE w:val="0"/>
        <w:autoSpaceDN w:val="0"/>
        <w:adjustRightInd w:val="0"/>
        <w:ind w:left="993" w:hanging="284"/>
        <w:jc w:val="both"/>
      </w:pPr>
      <w:r w:rsidRPr="00BC204C">
        <w:t>b)</w:t>
      </w:r>
      <w:r w:rsidRPr="00BC204C">
        <w:rPr>
          <w:b/>
        </w:rPr>
        <w:t xml:space="preserve"> Posiadać </w:t>
      </w:r>
      <w:r w:rsidRPr="00BC204C">
        <w:t>a</w:t>
      </w:r>
      <w:r w:rsidRPr="00BC204C">
        <w:rPr>
          <w:bCs/>
        </w:rPr>
        <w:t>ktualny</w:t>
      </w:r>
      <w:r w:rsidRPr="00BC204C">
        <w:t xml:space="preserve"> certyfikat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w:t>
      </w:r>
      <w:r w:rsidRPr="00BC204C">
        <w:rPr>
          <w:rFonts w:eastAsia="TimesNewRoman"/>
        </w:rPr>
        <w:t>ią</w:t>
      </w:r>
      <w:r w:rsidRPr="00BC204C">
        <w:t>zu</w:t>
      </w:r>
      <w:r w:rsidRPr="00BC204C">
        <w:rPr>
          <w:rFonts w:eastAsia="TimesNewRoman"/>
        </w:rPr>
        <w:t>ją</w:t>
      </w:r>
      <w:r w:rsidRPr="00BC204C">
        <w:t xml:space="preserve">cej w dniu wydania certyfikatu. </w:t>
      </w:r>
    </w:p>
    <w:p w14:paraId="53A3E16D" w14:textId="77777777" w:rsidR="00BC204C" w:rsidRPr="00BC204C" w:rsidRDefault="00BC204C" w:rsidP="00BC204C">
      <w:pPr>
        <w:ind w:left="1080"/>
        <w:jc w:val="both"/>
        <w:rPr>
          <w:b/>
          <w:iCs/>
        </w:rPr>
      </w:pPr>
    </w:p>
    <w:p w14:paraId="510C022A" w14:textId="77777777" w:rsidR="00BC204C" w:rsidRPr="00BC204C" w:rsidRDefault="00BC204C" w:rsidP="00BC204C">
      <w:pPr>
        <w:widowControl w:val="0"/>
        <w:numPr>
          <w:ilvl w:val="0"/>
          <w:numId w:val="89"/>
        </w:numPr>
        <w:tabs>
          <w:tab w:val="clear" w:pos="720"/>
        </w:tabs>
        <w:spacing w:after="120"/>
        <w:jc w:val="both"/>
        <w:rPr>
          <w:bCs/>
          <w:caps/>
          <w:smallCaps/>
        </w:rPr>
      </w:pPr>
      <w:r w:rsidRPr="00BC204C">
        <w:t xml:space="preserve">Przedmioty zamówienia przeznaczone do stosowania na powierzchni zakładów górniczych </w:t>
      </w:r>
      <w:r w:rsidRPr="00BC204C">
        <w:rPr>
          <w:b/>
        </w:rPr>
        <w:t>muszą spełniać</w:t>
      </w:r>
      <w:r w:rsidRPr="00BC204C">
        <w:t xml:space="preserve"> wymagania dyrektywy 2001/95/WE – o ogólnym bezpieczeństwie wyrobu, wprowadzonej </w:t>
      </w:r>
      <w:r w:rsidRPr="00BC204C">
        <w:br/>
        <w:t xml:space="preserve">w Polsce Ustawą z dnia 12 grudnia 2003 r. „o ogólnym bezpieczeństwie produktów” - </w:t>
      </w:r>
      <w:r w:rsidRPr="00BC204C">
        <w:rPr>
          <w:b/>
        </w:rPr>
        <w:t xml:space="preserve">dotyczy  części zamówienia (zadania) nr: 6, 7.1 – 7.11 wyszczególnionych w Załączniku Nr 2 do SWZ. </w:t>
      </w:r>
    </w:p>
    <w:p w14:paraId="54BBF0DB" w14:textId="77777777" w:rsidR="00BC204C" w:rsidRPr="00BC204C" w:rsidRDefault="00BC204C" w:rsidP="00BC204C">
      <w:pPr>
        <w:widowControl w:val="0"/>
        <w:numPr>
          <w:ilvl w:val="0"/>
          <w:numId w:val="89"/>
        </w:numPr>
        <w:spacing w:after="120"/>
        <w:jc w:val="both"/>
        <w:rPr>
          <w:bCs/>
          <w:caps/>
          <w:smallCaps/>
        </w:rPr>
      </w:pPr>
      <w:r w:rsidRPr="00BC204C">
        <w:t xml:space="preserve">Oferowany przedmiot zamówienia </w:t>
      </w:r>
      <w:r w:rsidRPr="00BC204C">
        <w:rPr>
          <w:b/>
        </w:rPr>
        <w:t xml:space="preserve">musi  być oznakowany </w:t>
      </w:r>
      <w:r w:rsidRPr="00BC204C">
        <w:rPr>
          <w:bCs/>
        </w:rPr>
        <w:t>zgodnie ze sposobem oznakowania określonym w DTR lub Instrukcji Użytkowania Wyrobu.</w:t>
      </w:r>
    </w:p>
    <w:p w14:paraId="4913D51A" w14:textId="77777777" w:rsidR="00BC204C" w:rsidRPr="00BC204C" w:rsidRDefault="00BC204C" w:rsidP="00BC204C">
      <w:pPr>
        <w:widowControl w:val="0"/>
        <w:numPr>
          <w:ilvl w:val="0"/>
          <w:numId w:val="89"/>
        </w:numPr>
        <w:spacing w:after="120"/>
        <w:jc w:val="both"/>
        <w:rPr>
          <w:bCs/>
          <w:caps/>
          <w:smallCaps/>
        </w:rPr>
      </w:pPr>
      <w:r w:rsidRPr="00BC204C">
        <w:t>Oferowany przedmiot zamówienia musi być wykonany zgodnie z normą odpowiednią co do sposobu zastosowania przedmiotu zamówienia.</w:t>
      </w:r>
    </w:p>
    <w:p w14:paraId="18E33498" w14:textId="77777777" w:rsidR="00BC204C" w:rsidRPr="00BC204C" w:rsidRDefault="00BC204C" w:rsidP="00BC204C">
      <w:pPr>
        <w:widowControl w:val="0"/>
        <w:numPr>
          <w:ilvl w:val="0"/>
          <w:numId w:val="89"/>
        </w:numPr>
        <w:spacing w:after="120"/>
        <w:jc w:val="both"/>
        <w:rPr>
          <w:caps/>
          <w:smallCaps/>
        </w:rPr>
      </w:pPr>
      <w:r w:rsidRPr="00BC204C">
        <w:t>Oferowany przedmiot zamówienia musi być fabrycznie nowy.</w:t>
      </w:r>
    </w:p>
    <w:p w14:paraId="5F655F24" w14:textId="77777777" w:rsidR="00BC204C" w:rsidRPr="00BC204C" w:rsidRDefault="00BC204C" w:rsidP="00BC204C">
      <w:pPr>
        <w:widowControl w:val="0"/>
        <w:numPr>
          <w:ilvl w:val="0"/>
          <w:numId w:val="89"/>
        </w:numPr>
        <w:spacing w:after="120"/>
        <w:jc w:val="both"/>
        <w:rPr>
          <w:caps/>
          <w:smallCaps/>
        </w:rPr>
      </w:pPr>
      <w:r w:rsidRPr="00BC204C">
        <w:t xml:space="preserve">Dopuszczalna tolerancja średnicy nominalnej (wewnętrznej) węży wynosi </w:t>
      </w:r>
      <w:r w:rsidRPr="00BC204C">
        <w:rPr>
          <w:b/>
        </w:rPr>
        <w:t>± 5%</w:t>
      </w:r>
      <w:r w:rsidRPr="00BC204C">
        <w:t>.</w:t>
      </w:r>
    </w:p>
    <w:p w14:paraId="4EFFE38F" w14:textId="77777777" w:rsidR="00BC204C" w:rsidRPr="00BC204C" w:rsidRDefault="00BC204C" w:rsidP="00BC204C">
      <w:pPr>
        <w:widowControl w:val="0"/>
        <w:autoSpaceDE w:val="0"/>
        <w:autoSpaceDN w:val="0"/>
        <w:adjustRightInd w:val="0"/>
        <w:ind w:left="426" w:hanging="426"/>
        <w:jc w:val="both"/>
        <w:rPr>
          <w:b/>
          <w:bCs/>
          <w:color w:val="000000"/>
          <w:sz w:val="22"/>
          <w:szCs w:val="22"/>
        </w:rPr>
      </w:pPr>
      <w:r w:rsidRPr="00BC204C">
        <w:rPr>
          <w:b/>
          <w:color w:val="000000"/>
          <w:sz w:val="24"/>
          <w:szCs w:val="24"/>
        </w:rPr>
        <w:t xml:space="preserve">C. </w:t>
      </w:r>
      <w:r w:rsidRPr="00BC204C">
        <w:rPr>
          <w:b/>
          <w:bCs/>
          <w:color w:val="000000"/>
          <w:sz w:val="22"/>
          <w:szCs w:val="22"/>
        </w:rPr>
        <w:t xml:space="preserve">Przedmiotowe środki dowodowe wymagane w celu potwierdzenia spełnienia wymagań odnoszących się do przedmiotu zamówienia określonych przez Zamawiającego – do złożenia na wezwanie Zamawiającego </w:t>
      </w:r>
    </w:p>
    <w:p w14:paraId="49C9CBFA" w14:textId="77777777" w:rsidR="00BC204C" w:rsidRPr="00BC204C" w:rsidRDefault="00BC204C" w:rsidP="00BC204C">
      <w:pPr>
        <w:autoSpaceDE w:val="0"/>
        <w:autoSpaceDN w:val="0"/>
        <w:adjustRightInd w:val="0"/>
        <w:rPr>
          <w:color w:val="000000"/>
          <w:sz w:val="24"/>
          <w:szCs w:val="24"/>
        </w:rPr>
      </w:pPr>
    </w:p>
    <w:p w14:paraId="5DA3064B" w14:textId="77777777" w:rsidR="00BC204C" w:rsidRPr="00BC204C" w:rsidRDefault="00BC204C" w:rsidP="00BC204C">
      <w:pPr>
        <w:numPr>
          <w:ilvl w:val="3"/>
          <w:numId w:val="89"/>
        </w:numPr>
        <w:tabs>
          <w:tab w:val="clear" w:pos="2880"/>
        </w:tabs>
        <w:autoSpaceDE w:val="0"/>
        <w:autoSpaceDN w:val="0"/>
        <w:adjustRightInd w:val="0"/>
        <w:ind w:left="709"/>
        <w:rPr>
          <w:color w:val="000000"/>
          <w:sz w:val="22"/>
          <w:szCs w:val="22"/>
        </w:rPr>
      </w:pPr>
      <w:r w:rsidRPr="00BC204C">
        <w:rPr>
          <w:color w:val="000000"/>
          <w:sz w:val="22"/>
          <w:szCs w:val="22"/>
        </w:rPr>
        <w:t xml:space="preserve">Wykaz parametrów techniczno-użytkowych oferowanego przedmiotu zamówienia (Załącznik nr 3 do SWZ). </w:t>
      </w:r>
    </w:p>
    <w:p w14:paraId="5235483B" w14:textId="77777777" w:rsidR="00BC204C" w:rsidRPr="00BC204C" w:rsidRDefault="00BC204C" w:rsidP="00BC204C">
      <w:pPr>
        <w:autoSpaceDE w:val="0"/>
        <w:autoSpaceDN w:val="0"/>
        <w:adjustRightInd w:val="0"/>
        <w:ind w:left="709"/>
        <w:rPr>
          <w:color w:val="000000"/>
          <w:sz w:val="22"/>
          <w:szCs w:val="22"/>
        </w:rPr>
      </w:pPr>
    </w:p>
    <w:p w14:paraId="6120E93B" w14:textId="77777777" w:rsidR="00BC204C" w:rsidRPr="00BC204C" w:rsidRDefault="00BC204C" w:rsidP="00BC204C">
      <w:pPr>
        <w:numPr>
          <w:ilvl w:val="3"/>
          <w:numId w:val="89"/>
        </w:numPr>
        <w:tabs>
          <w:tab w:val="clear" w:pos="2880"/>
        </w:tabs>
        <w:autoSpaceDE w:val="0"/>
        <w:autoSpaceDN w:val="0"/>
        <w:adjustRightInd w:val="0"/>
        <w:ind w:left="709"/>
        <w:rPr>
          <w:sz w:val="22"/>
          <w:szCs w:val="22"/>
        </w:rPr>
      </w:pPr>
      <w:r w:rsidRPr="00BC204C">
        <w:rPr>
          <w:color w:val="000000"/>
          <w:sz w:val="22"/>
          <w:szCs w:val="22"/>
        </w:rPr>
        <w:t xml:space="preserve">Certyfikat – wydany przez jednostkę upoważnioną do certyfikacji przedmiotu zamówienia, potwierdzający, że dokładnie oznaczone produkty będące przedmiotem zamówienia spełniają wymagania bezpieczeństwa uwzględniające postanowienia Ustawy Prawo geologiczne </w:t>
      </w:r>
      <w:r w:rsidRPr="00BC204C">
        <w:rPr>
          <w:color w:val="000000"/>
          <w:sz w:val="22"/>
          <w:szCs w:val="22"/>
        </w:rPr>
        <w:br/>
        <w:t xml:space="preserve">i górnicze oraz wymagania zawarte w aktach wykonawczych wydanych z delegacji tej ustawy, obowiązującej w dniu wydania certyfikatu  </w:t>
      </w:r>
      <w:r w:rsidRPr="00BC204C">
        <w:rPr>
          <w:b/>
          <w:color w:val="000000"/>
          <w:sz w:val="22"/>
          <w:szCs w:val="22"/>
        </w:rPr>
        <w:t>-</w:t>
      </w:r>
      <w:r w:rsidRPr="00BC204C">
        <w:rPr>
          <w:color w:val="000000"/>
          <w:sz w:val="22"/>
          <w:szCs w:val="22"/>
        </w:rPr>
        <w:t xml:space="preserve"> </w:t>
      </w:r>
      <w:r w:rsidRPr="00BC204C">
        <w:rPr>
          <w:b/>
          <w:bCs/>
          <w:color w:val="000000"/>
          <w:sz w:val="22"/>
          <w:szCs w:val="22"/>
        </w:rPr>
        <w:t xml:space="preserve">dotyczy </w:t>
      </w:r>
      <w:r w:rsidRPr="00BC204C">
        <w:rPr>
          <w:b/>
          <w:bCs/>
          <w:sz w:val="22"/>
          <w:szCs w:val="22"/>
        </w:rPr>
        <w:t xml:space="preserve">zadań nr: </w:t>
      </w:r>
      <w:r w:rsidRPr="00BC204C">
        <w:rPr>
          <w:b/>
        </w:rPr>
        <w:t>1, 2, 3, 4, 5, 7.12</w:t>
      </w:r>
      <w:r w:rsidRPr="00BC204C">
        <w:rPr>
          <w:b/>
          <w:bCs/>
          <w:sz w:val="22"/>
          <w:szCs w:val="22"/>
        </w:rPr>
        <w:t>.</w:t>
      </w:r>
    </w:p>
    <w:p w14:paraId="46A0688E" w14:textId="77777777" w:rsidR="00BC204C" w:rsidRPr="00BC204C" w:rsidRDefault="00BC204C" w:rsidP="00BC204C">
      <w:pPr>
        <w:autoSpaceDE w:val="0"/>
        <w:autoSpaceDN w:val="0"/>
        <w:adjustRightInd w:val="0"/>
        <w:spacing w:after="23"/>
        <w:ind w:left="709" w:hanging="283"/>
        <w:jc w:val="both"/>
        <w:rPr>
          <w:sz w:val="22"/>
          <w:szCs w:val="22"/>
        </w:rPr>
      </w:pPr>
    </w:p>
    <w:p w14:paraId="12D7ED8D" w14:textId="77777777" w:rsidR="00BC204C" w:rsidRPr="00BC204C" w:rsidRDefault="00BC204C" w:rsidP="00BC204C">
      <w:pPr>
        <w:numPr>
          <w:ilvl w:val="3"/>
          <w:numId w:val="89"/>
        </w:numPr>
        <w:tabs>
          <w:tab w:val="clear" w:pos="2880"/>
        </w:tabs>
        <w:autoSpaceDE w:val="0"/>
        <w:autoSpaceDN w:val="0"/>
        <w:adjustRightInd w:val="0"/>
        <w:ind w:left="709"/>
        <w:jc w:val="both"/>
        <w:rPr>
          <w:sz w:val="22"/>
          <w:szCs w:val="22"/>
        </w:rPr>
      </w:pPr>
      <w:r w:rsidRPr="00BC204C">
        <w:rPr>
          <w:sz w:val="22"/>
          <w:szCs w:val="22"/>
        </w:rPr>
        <w:t xml:space="preserve">Instrukcja użytkowania lub Dokumentacja Techniczno-Ruchową lub karta katalogowa potwierdzająca parametry techniczne oferowanego przedmiotu zamówienia. </w:t>
      </w:r>
      <w:r w:rsidRPr="00BC204C">
        <w:rPr>
          <w:i/>
          <w:u w:val="single"/>
        </w:rPr>
        <w:t>Dokumentacja winna być opisana jakiego dotyczy zadania oraz pozycji</w:t>
      </w:r>
      <w:r w:rsidRPr="00BC204C">
        <w:rPr>
          <w:u w:val="single"/>
        </w:rPr>
        <w:t>.</w:t>
      </w:r>
      <w:r w:rsidRPr="00BC204C">
        <w:rPr>
          <w:sz w:val="22"/>
          <w:szCs w:val="22"/>
          <w:u w:val="single"/>
        </w:rPr>
        <w:t xml:space="preserve"> </w:t>
      </w:r>
      <w:r w:rsidRPr="00BC204C">
        <w:t xml:space="preserve">- </w:t>
      </w:r>
      <w:r w:rsidRPr="00BC204C">
        <w:rPr>
          <w:b/>
          <w:bCs/>
          <w:sz w:val="22"/>
          <w:szCs w:val="22"/>
        </w:rPr>
        <w:t>dotyczy wszystkich zadań</w:t>
      </w:r>
      <w:r w:rsidRPr="00BC204C">
        <w:t>.</w:t>
      </w:r>
    </w:p>
    <w:p w14:paraId="00C0E529" w14:textId="77777777" w:rsidR="00BC204C" w:rsidRPr="00BC204C" w:rsidRDefault="00BC204C" w:rsidP="00BC204C">
      <w:pPr>
        <w:autoSpaceDE w:val="0"/>
        <w:autoSpaceDN w:val="0"/>
        <w:adjustRightInd w:val="0"/>
        <w:jc w:val="both"/>
        <w:rPr>
          <w:sz w:val="22"/>
          <w:szCs w:val="22"/>
        </w:rPr>
      </w:pPr>
    </w:p>
    <w:p w14:paraId="03240C72" w14:textId="77777777" w:rsidR="00BC204C" w:rsidRPr="00BC204C" w:rsidRDefault="00BC204C" w:rsidP="00BC204C">
      <w:pPr>
        <w:ind w:left="426"/>
        <w:jc w:val="both"/>
        <w:rPr>
          <w:i/>
        </w:rPr>
      </w:pPr>
      <w:r w:rsidRPr="00BC204C">
        <w:rPr>
          <w:i/>
        </w:rPr>
        <w:t>UWAGA:</w:t>
      </w:r>
    </w:p>
    <w:p w14:paraId="18FE2DE3" w14:textId="77777777" w:rsidR="00BC204C" w:rsidRPr="00BC204C" w:rsidRDefault="00BC204C" w:rsidP="00BC204C">
      <w:pPr>
        <w:widowControl w:val="0"/>
        <w:numPr>
          <w:ilvl w:val="1"/>
          <w:numId w:val="90"/>
        </w:numPr>
        <w:autoSpaceDE w:val="0"/>
        <w:autoSpaceDN w:val="0"/>
        <w:spacing w:before="2"/>
        <w:ind w:left="709" w:hanging="283"/>
        <w:jc w:val="both"/>
        <w:rPr>
          <w:b/>
          <w:i/>
        </w:rPr>
      </w:pPr>
      <w:r w:rsidRPr="00BC204C">
        <w:rPr>
          <w:i/>
        </w:rPr>
        <w:t>Certyfikaty/dopuszczenia/inne</w:t>
      </w:r>
      <w:r w:rsidRPr="00BC204C">
        <w:rPr>
          <w:i/>
          <w:spacing w:val="1"/>
        </w:rPr>
        <w:t xml:space="preserve"> </w:t>
      </w:r>
      <w:r w:rsidRPr="00BC204C">
        <w:rPr>
          <w:i/>
        </w:rPr>
        <w:t>dokumenty</w:t>
      </w:r>
      <w:r w:rsidRPr="00BC204C">
        <w:rPr>
          <w:i/>
          <w:spacing w:val="1"/>
        </w:rPr>
        <w:t xml:space="preserve"> </w:t>
      </w:r>
      <w:r w:rsidRPr="00BC204C">
        <w:rPr>
          <w:i/>
        </w:rPr>
        <w:t>potwierdzające</w:t>
      </w:r>
      <w:r w:rsidRPr="00BC204C">
        <w:rPr>
          <w:i/>
          <w:spacing w:val="1"/>
        </w:rPr>
        <w:t xml:space="preserve"> </w:t>
      </w:r>
      <w:r w:rsidRPr="00BC204C">
        <w:rPr>
          <w:i/>
        </w:rPr>
        <w:t>spełnienie</w:t>
      </w:r>
      <w:r w:rsidRPr="00BC204C">
        <w:rPr>
          <w:i/>
          <w:spacing w:val="56"/>
        </w:rPr>
        <w:t xml:space="preserve"> </w:t>
      </w:r>
      <w:r w:rsidRPr="00BC204C">
        <w:rPr>
          <w:i/>
        </w:rPr>
        <w:t>wymagań</w:t>
      </w:r>
      <w:r w:rsidRPr="00BC204C">
        <w:rPr>
          <w:i/>
          <w:spacing w:val="1"/>
        </w:rPr>
        <w:t xml:space="preserve"> </w:t>
      </w:r>
      <w:r w:rsidRPr="00BC204C">
        <w:rPr>
          <w:i/>
        </w:rPr>
        <w:t>przedmiotowych</w:t>
      </w:r>
      <w:r w:rsidRPr="00BC204C">
        <w:rPr>
          <w:i/>
          <w:spacing w:val="1"/>
        </w:rPr>
        <w:t xml:space="preserve"> </w:t>
      </w:r>
      <w:r w:rsidRPr="00BC204C">
        <w:rPr>
          <w:i/>
        </w:rPr>
        <w:t>przedstawione</w:t>
      </w:r>
      <w:r w:rsidRPr="00BC204C">
        <w:rPr>
          <w:i/>
          <w:spacing w:val="1"/>
        </w:rPr>
        <w:t xml:space="preserve"> </w:t>
      </w:r>
      <w:r w:rsidRPr="00BC204C">
        <w:rPr>
          <w:i/>
        </w:rPr>
        <w:t>przez</w:t>
      </w:r>
      <w:r w:rsidRPr="00BC204C">
        <w:rPr>
          <w:i/>
          <w:spacing w:val="1"/>
        </w:rPr>
        <w:t xml:space="preserve"> </w:t>
      </w:r>
      <w:r w:rsidRPr="00BC204C">
        <w:rPr>
          <w:i/>
        </w:rPr>
        <w:t>Wykonawcę</w:t>
      </w:r>
      <w:r w:rsidRPr="00BC204C">
        <w:rPr>
          <w:i/>
          <w:spacing w:val="1"/>
        </w:rPr>
        <w:t xml:space="preserve"> </w:t>
      </w:r>
      <w:r w:rsidRPr="00BC204C">
        <w:rPr>
          <w:i/>
        </w:rPr>
        <w:t>w</w:t>
      </w:r>
      <w:r w:rsidRPr="00BC204C">
        <w:rPr>
          <w:i/>
          <w:spacing w:val="1"/>
        </w:rPr>
        <w:t xml:space="preserve"> </w:t>
      </w:r>
      <w:r w:rsidRPr="00BC204C">
        <w:rPr>
          <w:i/>
        </w:rPr>
        <w:t>ofercie</w:t>
      </w:r>
      <w:r w:rsidRPr="00BC204C">
        <w:rPr>
          <w:i/>
          <w:spacing w:val="1"/>
        </w:rPr>
        <w:t xml:space="preserve"> </w:t>
      </w:r>
      <w:r w:rsidRPr="00BC204C">
        <w:rPr>
          <w:i/>
        </w:rPr>
        <w:t>muszą</w:t>
      </w:r>
      <w:r w:rsidRPr="00BC204C">
        <w:rPr>
          <w:i/>
          <w:spacing w:val="1"/>
        </w:rPr>
        <w:t xml:space="preserve"> </w:t>
      </w:r>
      <w:r w:rsidRPr="00BC204C">
        <w:rPr>
          <w:i/>
        </w:rPr>
        <w:t>być</w:t>
      </w:r>
      <w:r w:rsidRPr="00BC204C">
        <w:rPr>
          <w:i/>
          <w:spacing w:val="1"/>
        </w:rPr>
        <w:t xml:space="preserve"> </w:t>
      </w:r>
      <w:r w:rsidRPr="00BC204C">
        <w:rPr>
          <w:i/>
        </w:rPr>
        <w:t>ważne</w:t>
      </w:r>
      <w:r w:rsidRPr="00BC204C">
        <w:rPr>
          <w:i/>
          <w:spacing w:val="1"/>
        </w:rPr>
        <w:t xml:space="preserve"> </w:t>
      </w:r>
      <w:r w:rsidRPr="00BC204C">
        <w:rPr>
          <w:b/>
          <w:i/>
        </w:rPr>
        <w:t>w</w:t>
      </w:r>
      <w:r w:rsidRPr="00BC204C">
        <w:rPr>
          <w:b/>
          <w:i/>
          <w:spacing w:val="1"/>
        </w:rPr>
        <w:t xml:space="preserve"> </w:t>
      </w:r>
      <w:r w:rsidRPr="00BC204C">
        <w:rPr>
          <w:b/>
          <w:i/>
        </w:rPr>
        <w:t>dniu</w:t>
      </w:r>
      <w:r w:rsidRPr="00BC204C">
        <w:rPr>
          <w:b/>
          <w:i/>
          <w:spacing w:val="1"/>
        </w:rPr>
        <w:t xml:space="preserve"> </w:t>
      </w:r>
      <w:r w:rsidRPr="00BC204C">
        <w:rPr>
          <w:b/>
          <w:i/>
        </w:rPr>
        <w:t>składania</w:t>
      </w:r>
      <w:r w:rsidRPr="00BC204C">
        <w:rPr>
          <w:b/>
          <w:i/>
          <w:spacing w:val="-1"/>
        </w:rPr>
        <w:t xml:space="preserve"> </w:t>
      </w:r>
      <w:r w:rsidRPr="00BC204C">
        <w:rPr>
          <w:b/>
          <w:i/>
        </w:rPr>
        <w:t>ofert.</w:t>
      </w:r>
    </w:p>
    <w:p w14:paraId="6A330C7A" w14:textId="7D0F3D07" w:rsidR="00BC204C" w:rsidRPr="00BC204C" w:rsidRDefault="00BC204C" w:rsidP="00BC204C">
      <w:pPr>
        <w:widowControl w:val="0"/>
        <w:numPr>
          <w:ilvl w:val="1"/>
          <w:numId w:val="90"/>
        </w:numPr>
        <w:autoSpaceDE w:val="0"/>
        <w:autoSpaceDN w:val="0"/>
        <w:ind w:left="709" w:hanging="283"/>
        <w:jc w:val="both"/>
        <w:rPr>
          <w:i/>
        </w:rPr>
      </w:pPr>
      <w:r w:rsidRPr="00BC204C">
        <w:rPr>
          <w:i/>
        </w:rPr>
        <w:t>W</w:t>
      </w:r>
      <w:r w:rsidRPr="00BC204C">
        <w:rPr>
          <w:i/>
          <w:spacing w:val="1"/>
        </w:rPr>
        <w:t xml:space="preserve"> </w:t>
      </w:r>
      <w:r w:rsidRPr="00BC204C">
        <w:rPr>
          <w:i/>
        </w:rPr>
        <w:t>przypadku</w:t>
      </w:r>
      <w:r w:rsidRPr="00BC204C">
        <w:rPr>
          <w:i/>
          <w:spacing w:val="1"/>
        </w:rPr>
        <w:t xml:space="preserve"> </w:t>
      </w:r>
      <w:r w:rsidRPr="00BC204C">
        <w:rPr>
          <w:i/>
        </w:rPr>
        <w:t>braku</w:t>
      </w:r>
      <w:r w:rsidRPr="00BC204C">
        <w:rPr>
          <w:i/>
          <w:spacing w:val="1"/>
        </w:rPr>
        <w:t xml:space="preserve"> </w:t>
      </w:r>
      <w:r w:rsidRPr="00BC204C">
        <w:rPr>
          <w:i/>
        </w:rPr>
        <w:t>ważności</w:t>
      </w:r>
      <w:r w:rsidRPr="00BC204C">
        <w:rPr>
          <w:i/>
          <w:spacing w:val="1"/>
        </w:rPr>
        <w:t xml:space="preserve"> </w:t>
      </w:r>
      <w:r w:rsidRPr="00BC204C">
        <w:rPr>
          <w:i/>
        </w:rPr>
        <w:t>złożonego</w:t>
      </w:r>
      <w:r w:rsidRPr="00BC204C">
        <w:rPr>
          <w:i/>
          <w:spacing w:val="1"/>
        </w:rPr>
        <w:t xml:space="preserve"> </w:t>
      </w:r>
      <w:r w:rsidRPr="00BC204C">
        <w:rPr>
          <w:i/>
        </w:rPr>
        <w:t>wraz</w:t>
      </w:r>
      <w:r w:rsidRPr="00BC204C">
        <w:rPr>
          <w:i/>
          <w:spacing w:val="1"/>
        </w:rPr>
        <w:t xml:space="preserve"> </w:t>
      </w:r>
      <w:r w:rsidRPr="00BC204C">
        <w:rPr>
          <w:i/>
        </w:rPr>
        <w:t>z</w:t>
      </w:r>
      <w:r w:rsidRPr="00BC204C">
        <w:rPr>
          <w:i/>
          <w:spacing w:val="1"/>
        </w:rPr>
        <w:t xml:space="preserve"> </w:t>
      </w:r>
      <w:r w:rsidRPr="00BC204C">
        <w:rPr>
          <w:i/>
        </w:rPr>
        <w:t>ofertą</w:t>
      </w:r>
      <w:r w:rsidRPr="00BC204C">
        <w:rPr>
          <w:i/>
          <w:spacing w:val="1"/>
        </w:rPr>
        <w:t xml:space="preserve"> </w:t>
      </w:r>
      <w:r w:rsidRPr="00BC204C">
        <w:rPr>
          <w:i/>
        </w:rPr>
        <w:t>certyfikatu/dopuszczenia/innego</w:t>
      </w:r>
      <w:r w:rsidRPr="00BC204C">
        <w:rPr>
          <w:i/>
          <w:spacing w:val="1"/>
        </w:rPr>
        <w:t xml:space="preserve"> </w:t>
      </w:r>
      <w:r w:rsidRPr="00BC204C">
        <w:rPr>
          <w:i/>
        </w:rPr>
        <w:t>dokumentu</w:t>
      </w:r>
      <w:r w:rsidRPr="00BC204C">
        <w:rPr>
          <w:i/>
          <w:spacing w:val="1"/>
        </w:rPr>
        <w:t xml:space="preserve"> </w:t>
      </w:r>
      <w:r w:rsidRPr="00BC204C">
        <w:rPr>
          <w:i/>
        </w:rPr>
        <w:t>potwierdzającego</w:t>
      </w:r>
      <w:r w:rsidRPr="00BC204C">
        <w:rPr>
          <w:i/>
          <w:spacing w:val="1"/>
        </w:rPr>
        <w:t xml:space="preserve"> </w:t>
      </w:r>
      <w:r w:rsidRPr="00BC204C">
        <w:rPr>
          <w:i/>
        </w:rPr>
        <w:t>spełnienie</w:t>
      </w:r>
      <w:r w:rsidRPr="00BC204C">
        <w:rPr>
          <w:i/>
          <w:spacing w:val="1"/>
        </w:rPr>
        <w:t xml:space="preserve"> </w:t>
      </w:r>
      <w:r w:rsidRPr="00BC204C">
        <w:rPr>
          <w:i/>
        </w:rPr>
        <w:t>wymagań</w:t>
      </w:r>
      <w:r w:rsidRPr="00BC204C">
        <w:rPr>
          <w:i/>
          <w:spacing w:val="1"/>
        </w:rPr>
        <w:t xml:space="preserve"> </w:t>
      </w:r>
      <w:r w:rsidRPr="00BC204C">
        <w:rPr>
          <w:i/>
        </w:rPr>
        <w:t>przedmiotowych</w:t>
      </w:r>
      <w:r w:rsidRPr="00BC204C">
        <w:rPr>
          <w:i/>
          <w:spacing w:val="1"/>
        </w:rPr>
        <w:t xml:space="preserve"> </w:t>
      </w:r>
      <w:r w:rsidRPr="00BC204C">
        <w:rPr>
          <w:i/>
        </w:rPr>
        <w:t>na</w:t>
      </w:r>
      <w:r w:rsidRPr="00BC204C">
        <w:rPr>
          <w:i/>
          <w:spacing w:val="1"/>
        </w:rPr>
        <w:t xml:space="preserve"> </w:t>
      </w:r>
      <w:r w:rsidRPr="00BC204C">
        <w:rPr>
          <w:i/>
        </w:rPr>
        <w:t>cały</w:t>
      </w:r>
      <w:r w:rsidRPr="00BC204C">
        <w:rPr>
          <w:i/>
          <w:spacing w:val="1"/>
        </w:rPr>
        <w:t xml:space="preserve"> </w:t>
      </w:r>
      <w:r w:rsidRPr="00BC204C">
        <w:rPr>
          <w:i/>
        </w:rPr>
        <w:t>okres</w:t>
      </w:r>
      <w:r w:rsidRPr="00BC204C">
        <w:rPr>
          <w:i/>
          <w:spacing w:val="1"/>
        </w:rPr>
        <w:t xml:space="preserve"> </w:t>
      </w:r>
      <w:r w:rsidRPr="00BC204C">
        <w:rPr>
          <w:i/>
        </w:rPr>
        <w:t>trwania</w:t>
      </w:r>
      <w:r w:rsidRPr="00BC204C">
        <w:rPr>
          <w:i/>
          <w:spacing w:val="-52"/>
        </w:rPr>
        <w:t xml:space="preserve"> </w:t>
      </w:r>
      <w:r w:rsidRPr="00BC204C">
        <w:rPr>
          <w:i/>
        </w:rPr>
        <w:t xml:space="preserve">procedury przetargowej </w:t>
      </w:r>
      <w:r w:rsidRPr="00BC204C">
        <w:rPr>
          <w:i/>
        </w:rPr>
        <w:lastRenderedPageBreak/>
        <w:t>oraz</w:t>
      </w:r>
      <w:r w:rsidRPr="00BC204C">
        <w:rPr>
          <w:i/>
          <w:spacing w:val="1"/>
        </w:rPr>
        <w:t xml:space="preserve"> </w:t>
      </w:r>
      <w:r w:rsidRPr="00BC204C">
        <w:rPr>
          <w:i/>
        </w:rPr>
        <w:t>cały okres realizacji zamówienia, Wykonawca zobowiązany jest</w:t>
      </w:r>
      <w:r w:rsidRPr="00BC204C">
        <w:rPr>
          <w:i/>
          <w:spacing w:val="1"/>
        </w:rPr>
        <w:t xml:space="preserve"> </w:t>
      </w:r>
      <w:r w:rsidRPr="00BC204C">
        <w:rPr>
          <w:i/>
        </w:rPr>
        <w:t>dostarczyć</w:t>
      </w:r>
      <w:r w:rsidRPr="00BC204C">
        <w:rPr>
          <w:i/>
          <w:spacing w:val="1"/>
        </w:rPr>
        <w:t xml:space="preserve"> </w:t>
      </w:r>
      <w:r w:rsidRPr="00BC204C">
        <w:rPr>
          <w:i/>
        </w:rPr>
        <w:t>drogą</w:t>
      </w:r>
      <w:r w:rsidRPr="00BC204C">
        <w:rPr>
          <w:i/>
          <w:spacing w:val="1"/>
        </w:rPr>
        <w:t xml:space="preserve"> </w:t>
      </w:r>
      <w:r w:rsidRPr="00BC204C">
        <w:rPr>
          <w:i/>
        </w:rPr>
        <w:t>elektroniczną</w:t>
      </w:r>
      <w:r w:rsidRPr="00BC204C">
        <w:rPr>
          <w:i/>
          <w:spacing w:val="1"/>
        </w:rPr>
        <w:t xml:space="preserve"> </w:t>
      </w:r>
      <w:r w:rsidRPr="00BC204C">
        <w:rPr>
          <w:i/>
        </w:rPr>
        <w:t>na</w:t>
      </w:r>
      <w:r w:rsidRPr="00BC204C">
        <w:rPr>
          <w:i/>
          <w:spacing w:val="1"/>
        </w:rPr>
        <w:t xml:space="preserve"> </w:t>
      </w:r>
      <w:r w:rsidRPr="00BC204C">
        <w:rPr>
          <w:i/>
        </w:rPr>
        <w:t>adres</w:t>
      </w:r>
      <w:r w:rsidRPr="00BC204C">
        <w:rPr>
          <w:i/>
          <w:spacing w:val="1"/>
        </w:rPr>
        <w:t xml:space="preserve"> </w:t>
      </w:r>
      <w:r w:rsidRPr="00BC204C">
        <w:rPr>
          <w:i/>
        </w:rPr>
        <w:t>e-mail:</w:t>
      </w:r>
      <w:r w:rsidRPr="00BC204C">
        <w:rPr>
          <w:i/>
          <w:spacing w:val="1"/>
        </w:rPr>
        <w:t xml:space="preserve"> </w:t>
      </w:r>
      <w:hyperlink r:id="rId21">
        <w:r w:rsidRPr="00BC204C">
          <w:rPr>
            <w:i/>
            <w:u w:val="single" w:color="0000FF"/>
          </w:rPr>
          <w:t>clm.katowice@pgg.pl</w:t>
        </w:r>
      </w:hyperlink>
      <w:r w:rsidRPr="00BC204C">
        <w:rPr>
          <w:i/>
          <w:spacing w:val="1"/>
        </w:rPr>
        <w:t xml:space="preserve"> </w:t>
      </w:r>
      <w:r w:rsidRPr="00BC204C">
        <w:rPr>
          <w:i/>
        </w:rPr>
        <w:t>oraz</w:t>
      </w:r>
      <w:r w:rsidRPr="00BC204C">
        <w:rPr>
          <w:i/>
          <w:spacing w:val="1"/>
        </w:rPr>
        <w:t xml:space="preserve"> </w:t>
      </w:r>
      <w:hyperlink r:id="rId22" w:history="1">
        <w:r w:rsidR="009D23A2" w:rsidRPr="009D23A2">
          <w:rPr>
            <w:rStyle w:val="Hipercze"/>
            <w:i/>
            <w:color w:val="auto"/>
            <w:spacing w:val="1"/>
          </w:rPr>
          <w:t>j.musiatowicz-walach@pgg.pl</w:t>
        </w:r>
      </w:hyperlink>
      <w:r w:rsidR="009D23A2" w:rsidRPr="009D23A2">
        <w:rPr>
          <w:i/>
          <w:spacing w:val="1"/>
        </w:rPr>
        <w:t xml:space="preserve"> </w:t>
      </w:r>
      <w:r w:rsidRPr="00BC204C">
        <w:rPr>
          <w:i/>
          <w:u w:val="single"/>
        </w:rPr>
        <w:t>bądź</w:t>
      </w:r>
      <w:r w:rsidRPr="00BC204C">
        <w:rPr>
          <w:i/>
          <w:spacing w:val="1"/>
          <w:u w:val="single"/>
        </w:rPr>
        <w:t xml:space="preserve"> </w:t>
      </w:r>
      <w:r w:rsidRPr="00BC204C">
        <w:rPr>
          <w:i/>
          <w:u w:val="single"/>
        </w:rPr>
        <w:t>poprzez Platformę</w:t>
      </w:r>
      <w:r w:rsidRPr="00BC204C">
        <w:rPr>
          <w:i/>
          <w:spacing w:val="1"/>
          <w:u w:val="single"/>
        </w:rPr>
        <w:t xml:space="preserve"> </w:t>
      </w:r>
      <w:r w:rsidRPr="00BC204C">
        <w:rPr>
          <w:i/>
          <w:u w:val="single"/>
        </w:rPr>
        <w:t>EFO na elektroniczne</w:t>
      </w:r>
      <w:r w:rsidRPr="00BC204C">
        <w:rPr>
          <w:i/>
          <w:spacing w:val="1"/>
          <w:u w:val="single"/>
        </w:rPr>
        <w:t xml:space="preserve"> </w:t>
      </w:r>
      <w:r w:rsidRPr="00BC204C">
        <w:rPr>
          <w:i/>
          <w:u w:val="single"/>
        </w:rPr>
        <w:t>wezwanie</w:t>
      </w:r>
      <w:r w:rsidRPr="00BC204C">
        <w:rPr>
          <w:i/>
          <w:spacing w:val="1"/>
          <w:u w:val="single"/>
        </w:rPr>
        <w:t xml:space="preserve"> </w:t>
      </w:r>
      <w:r w:rsidRPr="00BC204C">
        <w:rPr>
          <w:i/>
          <w:u w:val="single"/>
        </w:rPr>
        <w:t>w określonym przez</w:t>
      </w:r>
      <w:r w:rsidRPr="00BC204C">
        <w:rPr>
          <w:i/>
          <w:spacing w:val="1"/>
        </w:rPr>
        <w:t xml:space="preserve"> </w:t>
      </w:r>
      <w:r w:rsidRPr="00BC204C">
        <w:rPr>
          <w:i/>
          <w:u w:val="single"/>
        </w:rPr>
        <w:t>Zamawiającego terminie</w:t>
      </w:r>
      <w:r w:rsidRPr="00BC204C">
        <w:rPr>
          <w:i/>
        </w:rPr>
        <w:t xml:space="preserve"> aktualny/e – obowiązujący/e certyfikat/dopuszczenie/ inny dokument</w:t>
      </w:r>
      <w:r w:rsidRPr="00BC204C">
        <w:rPr>
          <w:i/>
          <w:spacing w:val="1"/>
        </w:rPr>
        <w:t xml:space="preserve"> </w:t>
      </w:r>
      <w:r w:rsidRPr="00BC204C">
        <w:rPr>
          <w:i/>
        </w:rPr>
        <w:t>potwierdzający spełnienie wymagań przedmiotowych. Dostarczony dokument musi dotyczyć</w:t>
      </w:r>
      <w:r w:rsidRPr="00BC204C">
        <w:rPr>
          <w:i/>
          <w:spacing w:val="1"/>
        </w:rPr>
        <w:t xml:space="preserve"> </w:t>
      </w:r>
      <w:r w:rsidRPr="00BC204C">
        <w:rPr>
          <w:i/>
        </w:rPr>
        <w:t>wyrobu</w:t>
      </w:r>
      <w:r w:rsidRPr="00BC204C">
        <w:rPr>
          <w:i/>
          <w:spacing w:val="-1"/>
        </w:rPr>
        <w:t xml:space="preserve"> </w:t>
      </w:r>
      <w:r w:rsidRPr="00BC204C">
        <w:rPr>
          <w:i/>
        </w:rPr>
        <w:t>zaoferowanego przez Wykonawcę w ofercie</w:t>
      </w:r>
      <w:r w:rsidRPr="00BC204C">
        <w:rPr>
          <w:i/>
          <w:spacing w:val="-2"/>
        </w:rPr>
        <w:t xml:space="preserve"> </w:t>
      </w:r>
      <w:r w:rsidRPr="00BC204C">
        <w:rPr>
          <w:i/>
        </w:rPr>
        <w:t>przetargowej.</w:t>
      </w:r>
    </w:p>
    <w:p w14:paraId="43729FEA" w14:textId="77777777" w:rsidR="00BC204C" w:rsidRPr="00BC204C" w:rsidRDefault="00BC204C" w:rsidP="00BC204C">
      <w:pPr>
        <w:widowControl w:val="0"/>
        <w:numPr>
          <w:ilvl w:val="1"/>
          <w:numId w:val="90"/>
        </w:numPr>
        <w:autoSpaceDE w:val="0"/>
        <w:autoSpaceDN w:val="0"/>
        <w:ind w:left="709" w:hanging="283"/>
        <w:jc w:val="both"/>
        <w:rPr>
          <w:i/>
        </w:rPr>
      </w:pPr>
      <w:r w:rsidRPr="00BC204C">
        <w:rPr>
          <w:i/>
        </w:rPr>
        <w:t>W przypadku wyboru oferty Wykonawcy, który przedstawił dokument, który stracił ważność po</w:t>
      </w:r>
      <w:r w:rsidRPr="00BC204C">
        <w:rPr>
          <w:i/>
          <w:spacing w:val="-52"/>
        </w:rPr>
        <w:t xml:space="preserve"> </w:t>
      </w:r>
      <w:r w:rsidRPr="00BC204C">
        <w:rPr>
          <w:i/>
        </w:rPr>
        <w:t>wyborze oferty, a przed zawarciem umowy i nie dostarczył certyfikatu/dopuszczenia/ innego</w:t>
      </w:r>
      <w:r w:rsidRPr="00BC204C">
        <w:rPr>
          <w:i/>
          <w:spacing w:val="1"/>
        </w:rPr>
        <w:t xml:space="preserve"> </w:t>
      </w:r>
      <w:r w:rsidRPr="00BC204C">
        <w:rPr>
          <w:i/>
        </w:rPr>
        <w:t>dokumentu potwierdzającego spełnienie wymagań przedmiotowych zgodnie z pkt. b), zawarcie</w:t>
      </w:r>
      <w:r w:rsidRPr="00BC204C">
        <w:rPr>
          <w:i/>
          <w:spacing w:val="-52"/>
        </w:rPr>
        <w:t xml:space="preserve"> </w:t>
      </w:r>
      <w:r w:rsidRPr="00BC204C">
        <w:rPr>
          <w:i/>
        </w:rPr>
        <w:t>umowy</w:t>
      </w:r>
      <w:r w:rsidRPr="00BC204C">
        <w:rPr>
          <w:i/>
          <w:spacing w:val="1"/>
        </w:rPr>
        <w:t xml:space="preserve"> </w:t>
      </w:r>
      <w:r w:rsidRPr="00BC204C">
        <w:rPr>
          <w:i/>
        </w:rPr>
        <w:t>będzie</w:t>
      </w:r>
      <w:r w:rsidRPr="00BC204C">
        <w:rPr>
          <w:i/>
          <w:spacing w:val="1"/>
        </w:rPr>
        <w:t xml:space="preserve"> </w:t>
      </w:r>
      <w:r w:rsidRPr="00BC204C">
        <w:rPr>
          <w:i/>
        </w:rPr>
        <w:t>niemożliwe</w:t>
      </w:r>
      <w:r w:rsidRPr="00BC204C">
        <w:rPr>
          <w:i/>
          <w:spacing w:val="1"/>
        </w:rPr>
        <w:t xml:space="preserve"> </w:t>
      </w:r>
      <w:r w:rsidRPr="00BC204C">
        <w:rPr>
          <w:i/>
        </w:rPr>
        <w:t>z</w:t>
      </w:r>
      <w:r w:rsidRPr="00BC204C">
        <w:rPr>
          <w:i/>
          <w:spacing w:val="1"/>
        </w:rPr>
        <w:t xml:space="preserve"> </w:t>
      </w:r>
      <w:r w:rsidRPr="00BC204C">
        <w:rPr>
          <w:i/>
        </w:rPr>
        <w:t>przyczyn</w:t>
      </w:r>
      <w:r w:rsidRPr="00BC204C">
        <w:rPr>
          <w:i/>
          <w:spacing w:val="1"/>
        </w:rPr>
        <w:t xml:space="preserve"> </w:t>
      </w:r>
      <w:r w:rsidRPr="00BC204C">
        <w:rPr>
          <w:i/>
        </w:rPr>
        <w:t>leżących</w:t>
      </w:r>
      <w:r w:rsidRPr="00BC204C">
        <w:rPr>
          <w:i/>
          <w:spacing w:val="1"/>
        </w:rPr>
        <w:t xml:space="preserve"> </w:t>
      </w:r>
      <w:r w:rsidRPr="00BC204C">
        <w:rPr>
          <w:i/>
        </w:rPr>
        <w:t>po</w:t>
      </w:r>
      <w:r w:rsidRPr="00BC204C">
        <w:rPr>
          <w:i/>
          <w:spacing w:val="1"/>
        </w:rPr>
        <w:t xml:space="preserve"> </w:t>
      </w:r>
      <w:r w:rsidRPr="00BC204C">
        <w:rPr>
          <w:i/>
        </w:rPr>
        <w:t>stronie</w:t>
      </w:r>
      <w:r w:rsidRPr="00BC204C">
        <w:rPr>
          <w:i/>
          <w:spacing w:val="1"/>
        </w:rPr>
        <w:t xml:space="preserve"> </w:t>
      </w:r>
      <w:r w:rsidRPr="00BC204C">
        <w:rPr>
          <w:i/>
        </w:rPr>
        <w:t>Wykonawcy,</w:t>
      </w:r>
      <w:r w:rsidRPr="00BC204C">
        <w:rPr>
          <w:i/>
          <w:spacing w:val="1"/>
        </w:rPr>
        <w:t xml:space="preserve"> </w:t>
      </w:r>
      <w:r w:rsidRPr="00BC204C">
        <w:rPr>
          <w:i/>
        </w:rPr>
        <w:t>a</w:t>
      </w:r>
      <w:r w:rsidRPr="00BC204C">
        <w:rPr>
          <w:i/>
          <w:spacing w:val="1"/>
        </w:rPr>
        <w:t xml:space="preserve"> </w:t>
      </w:r>
      <w:r w:rsidRPr="00BC204C">
        <w:rPr>
          <w:i/>
        </w:rPr>
        <w:t>Zamawiający</w:t>
      </w:r>
      <w:r w:rsidRPr="00BC204C">
        <w:rPr>
          <w:i/>
          <w:spacing w:val="1"/>
        </w:rPr>
        <w:t xml:space="preserve"> </w:t>
      </w:r>
      <w:r w:rsidRPr="00BC204C">
        <w:rPr>
          <w:i/>
        </w:rPr>
        <w:t>zatrzyma wadium wraz z odsetkami na podstawie art. 98 ust. 6 pkt. 3) ustawy, według treści</w:t>
      </w:r>
      <w:r w:rsidRPr="00BC204C">
        <w:rPr>
          <w:i/>
          <w:spacing w:val="1"/>
        </w:rPr>
        <w:t xml:space="preserve"> </w:t>
      </w:r>
      <w:r w:rsidRPr="00BC204C">
        <w:rPr>
          <w:i/>
        </w:rPr>
        <w:t>którego Zamawiający zatrzymuje wadium wraz z odsetkami, jeżeli zawarcie umowy w sprawie</w:t>
      </w:r>
      <w:r w:rsidRPr="00BC204C">
        <w:rPr>
          <w:i/>
          <w:spacing w:val="1"/>
        </w:rPr>
        <w:t xml:space="preserve"> </w:t>
      </w:r>
      <w:r w:rsidRPr="00BC204C">
        <w:rPr>
          <w:i/>
        </w:rPr>
        <w:t>zamówienia</w:t>
      </w:r>
      <w:r w:rsidRPr="00BC204C">
        <w:rPr>
          <w:i/>
          <w:spacing w:val="-1"/>
        </w:rPr>
        <w:t xml:space="preserve"> </w:t>
      </w:r>
      <w:r w:rsidRPr="00BC204C">
        <w:rPr>
          <w:i/>
        </w:rPr>
        <w:t>publicznego</w:t>
      </w:r>
      <w:r w:rsidRPr="00BC204C">
        <w:rPr>
          <w:i/>
          <w:spacing w:val="-1"/>
        </w:rPr>
        <w:t xml:space="preserve"> </w:t>
      </w:r>
      <w:r w:rsidRPr="00BC204C">
        <w:rPr>
          <w:i/>
        </w:rPr>
        <w:t>stało</w:t>
      </w:r>
      <w:r w:rsidRPr="00BC204C">
        <w:rPr>
          <w:i/>
          <w:spacing w:val="-1"/>
        </w:rPr>
        <w:t xml:space="preserve"> </w:t>
      </w:r>
      <w:r w:rsidRPr="00BC204C">
        <w:rPr>
          <w:i/>
        </w:rPr>
        <w:t>się</w:t>
      </w:r>
      <w:r w:rsidRPr="00BC204C">
        <w:rPr>
          <w:i/>
          <w:spacing w:val="-1"/>
        </w:rPr>
        <w:t xml:space="preserve"> </w:t>
      </w:r>
      <w:r w:rsidRPr="00BC204C">
        <w:rPr>
          <w:i/>
        </w:rPr>
        <w:t>niemożliwe</w:t>
      </w:r>
      <w:r w:rsidRPr="00BC204C">
        <w:rPr>
          <w:i/>
          <w:spacing w:val="-1"/>
        </w:rPr>
        <w:t xml:space="preserve"> </w:t>
      </w:r>
      <w:r w:rsidRPr="00BC204C">
        <w:rPr>
          <w:i/>
        </w:rPr>
        <w:t>z przyczyn</w:t>
      </w:r>
      <w:r w:rsidRPr="00BC204C">
        <w:rPr>
          <w:i/>
          <w:spacing w:val="-1"/>
        </w:rPr>
        <w:t xml:space="preserve"> </w:t>
      </w:r>
      <w:r w:rsidRPr="00BC204C">
        <w:rPr>
          <w:i/>
        </w:rPr>
        <w:t>leżących</w:t>
      </w:r>
      <w:r w:rsidRPr="00BC204C">
        <w:rPr>
          <w:i/>
          <w:spacing w:val="-1"/>
        </w:rPr>
        <w:t xml:space="preserve"> </w:t>
      </w:r>
      <w:r w:rsidRPr="00BC204C">
        <w:rPr>
          <w:i/>
        </w:rPr>
        <w:t>po</w:t>
      </w:r>
      <w:r w:rsidRPr="00BC204C">
        <w:rPr>
          <w:i/>
          <w:spacing w:val="-4"/>
        </w:rPr>
        <w:t xml:space="preserve"> </w:t>
      </w:r>
      <w:r w:rsidRPr="00BC204C">
        <w:rPr>
          <w:i/>
        </w:rPr>
        <w:t>stronie</w:t>
      </w:r>
      <w:r w:rsidRPr="00BC204C">
        <w:rPr>
          <w:i/>
          <w:spacing w:val="-3"/>
        </w:rPr>
        <w:t xml:space="preserve"> </w:t>
      </w:r>
      <w:r w:rsidRPr="00BC204C">
        <w:rPr>
          <w:i/>
        </w:rPr>
        <w:t>Wykonawcy.</w:t>
      </w:r>
    </w:p>
    <w:p w14:paraId="1F6DB245" w14:textId="77777777" w:rsidR="00BC204C" w:rsidRPr="00BC204C" w:rsidRDefault="00BC204C" w:rsidP="00BC204C">
      <w:pPr>
        <w:spacing w:before="10"/>
        <w:jc w:val="both"/>
        <w:rPr>
          <w:i/>
          <w:lang w:val="x-none" w:eastAsia="x-none"/>
        </w:rPr>
      </w:pPr>
    </w:p>
    <w:p w14:paraId="4E5CC7E0" w14:textId="77777777" w:rsidR="00BC204C" w:rsidRPr="00BC204C" w:rsidRDefault="00BC204C" w:rsidP="00BC204C">
      <w:pPr>
        <w:ind w:left="284" w:hanging="284"/>
        <w:jc w:val="both"/>
        <w:rPr>
          <w:b/>
          <w:iCs/>
        </w:rPr>
      </w:pPr>
      <w:bookmarkStart w:id="30" w:name="_Hlk3628137"/>
      <w:r w:rsidRPr="00BC204C">
        <w:rPr>
          <w:b/>
          <w:iCs/>
          <w:sz w:val="24"/>
        </w:rPr>
        <w:t>D</w:t>
      </w:r>
      <w:r w:rsidRPr="00BC204C">
        <w:rPr>
          <w:b/>
          <w:iCs/>
        </w:rPr>
        <w:t>. Dokumenty i informacje wymagane przed zawarciem umowy:</w:t>
      </w:r>
    </w:p>
    <w:p w14:paraId="586CA8CD" w14:textId="77777777" w:rsidR="00BC204C" w:rsidRPr="00BC204C" w:rsidRDefault="00BC204C" w:rsidP="00BC204C">
      <w:pPr>
        <w:numPr>
          <w:ilvl w:val="0"/>
          <w:numId w:val="32"/>
        </w:numPr>
        <w:spacing w:before="240" w:after="120"/>
        <w:ind w:left="709" w:hanging="283"/>
        <w:contextualSpacing/>
        <w:jc w:val="both"/>
        <w:rPr>
          <w:iCs/>
        </w:rPr>
      </w:pPr>
      <w:r w:rsidRPr="00BC204C">
        <w:rPr>
          <w:iCs/>
        </w:rPr>
        <w:t>Umowa regulująca współpracę Wykonawców – w przypadku wyboru oferty wspólnej (oryginał lub kopia w formie elektronicznej)</w:t>
      </w:r>
    </w:p>
    <w:p w14:paraId="5B94A4CD" w14:textId="77777777" w:rsidR="00BC204C" w:rsidRPr="00BC204C" w:rsidRDefault="00BC204C" w:rsidP="00BC204C">
      <w:pPr>
        <w:numPr>
          <w:ilvl w:val="0"/>
          <w:numId w:val="32"/>
        </w:numPr>
        <w:spacing w:after="120"/>
        <w:ind w:left="709" w:hanging="283"/>
        <w:jc w:val="both"/>
        <w:rPr>
          <w:iCs/>
        </w:rPr>
      </w:pPr>
      <w:r w:rsidRPr="00BC204C">
        <w:rPr>
          <w:iCs/>
        </w:rPr>
        <w:t xml:space="preserve">Dokumenty </w:t>
      </w:r>
      <w:r w:rsidRPr="00BC204C">
        <w:rPr>
          <w:iCs/>
          <w:u w:val="single"/>
        </w:rPr>
        <w:t>w formie elektronicznej</w:t>
      </w:r>
      <w:r w:rsidRPr="00BC204C">
        <w:rPr>
          <w:iCs/>
        </w:rPr>
        <w:t>:</w:t>
      </w:r>
    </w:p>
    <w:p w14:paraId="70832EA0" w14:textId="77777777" w:rsidR="00BC204C" w:rsidRPr="00BC204C" w:rsidRDefault="00BC204C" w:rsidP="00BC204C">
      <w:pPr>
        <w:ind w:left="993" w:hanging="284"/>
        <w:jc w:val="both"/>
      </w:pPr>
      <w:r w:rsidRPr="00BC204C">
        <w:t xml:space="preserve">a) Certyfikat – wydany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 </w:t>
      </w:r>
      <w:r w:rsidRPr="00BC204C">
        <w:rPr>
          <w:b/>
        </w:rPr>
        <w:t>dotyczy: części zamówienia (zadania) nr:  1, 2, 3, 4, 5, 7.12</w:t>
      </w:r>
      <w:r w:rsidRPr="00BC204C">
        <w:t>,</w:t>
      </w:r>
    </w:p>
    <w:p w14:paraId="73A0AE60" w14:textId="77777777" w:rsidR="00BC204C" w:rsidRPr="00BC204C" w:rsidRDefault="00BC204C" w:rsidP="00BC204C">
      <w:pPr>
        <w:ind w:left="993" w:hanging="284"/>
      </w:pPr>
      <w:r w:rsidRPr="00BC204C">
        <w:t xml:space="preserve">b)  Instrukcję Użytkowania lub Dokumentację Techniczno-Ruchową lub kartę katalogową - </w:t>
      </w:r>
      <w:r w:rsidRPr="00BC204C">
        <w:rPr>
          <w:b/>
          <w:bCs/>
          <w:sz w:val="22"/>
          <w:szCs w:val="22"/>
        </w:rPr>
        <w:t>dotyczy wszystkich zadań</w:t>
      </w:r>
      <w:r w:rsidRPr="00BC204C">
        <w:t>,</w:t>
      </w:r>
    </w:p>
    <w:p w14:paraId="764E9B9F" w14:textId="77777777" w:rsidR="00BC204C" w:rsidRPr="00BC204C" w:rsidRDefault="00BC204C" w:rsidP="00BC204C">
      <w:pPr>
        <w:ind w:left="993" w:hanging="284"/>
        <w:rPr>
          <w:iCs/>
        </w:rPr>
      </w:pPr>
    </w:p>
    <w:p w14:paraId="40B5219E" w14:textId="77777777" w:rsidR="00BC204C" w:rsidRPr="00BC204C" w:rsidRDefault="00BC204C" w:rsidP="00BC204C">
      <w:pPr>
        <w:ind w:left="709"/>
        <w:jc w:val="both"/>
        <w:rPr>
          <w:i/>
          <w:iCs/>
        </w:rPr>
      </w:pPr>
      <w:r w:rsidRPr="00BC204C">
        <w:rPr>
          <w:b/>
          <w:iCs/>
        </w:rPr>
        <w:t xml:space="preserve">zapisane w jednym pliku programu Adobe Reader (*.pdf) o pojemności </w:t>
      </w:r>
      <w:r w:rsidRPr="00BC204C">
        <w:rPr>
          <w:b/>
          <w:iCs/>
        </w:rPr>
        <w:br/>
        <w:t xml:space="preserve">do  20MB </w:t>
      </w:r>
      <w:r w:rsidRPr="00BC204C">
        <w:rPr>
          <w:iCs/>
        </w:rPr>
        <w:t>(w przypadku braku możliwości zapisania dokumentów w pliku tej pojemności dopuszczalne jest ich zapisanie w kilku plikach)</w:t>
      </w:r>
    </w:p>
    <w:bookmarkEnd w:id="30"/>
    <w:p w14:paraId="7FD771CD" w14:textId="77777777" w:rsidR="00BC204C" w:rsidRPr="00BC204C" w:rsidRDefault="00BC204C" w:rsidP="00BC204C">
      <w:pPr>
        <w:jc w:val="both"/>
      </w:pPr>
    </w:p>
    <w:p w14:paraId="0735C9A6" w14:textId="77777777" w:rsidR="00BC204C" w:rsidRPr="00BC204C" w:rsidRDefault="00BC204C" w:rsidP="00BC204C">
      <w:pPr>
        <w:numPr>
          <w:ilvl w:val="0"/>
          <w:numId w:val="32"/>
        </w:numPr>
        <w:ind w:left="709" w:hanging="283"/>
        <w:contextualSpacing/>
        <w:jc w:val="both"/>
        <w:rPr>
          <w:iCs/>
        </w:rPr>
      </w:pPr>
      <w:r w:rsidRPr="00BC204C">
        <w:rPr>
          <w:iCs/>
        </w:rPr>
        <w:t>Spis dokumentów wymienionych w ust. 2 w wersji edytowalnej (w układzie: nr dokumentu / nazwa dokumentu / wystawca / data ważności / zadanie i pozycja której dokument dotyczy – jeżeli dotyczy).</w:t>
      </w:r>
    </w:p>
    <w:p w14:paraId="3585A8AB" w14:textId="77777777" w:rsidR="00BC204C" w:rsidRPr="00BC204C" w:rsidRDefault="00BC204C" w:rsidP="00BC204C">
      <w:pPr>
        <w:ind w:left="720"/>
        <w:contextualSpacing/>
        <w:jc w:val="both"/>
        <w:rPr>
          <w:iCs/>
        </w:rPr>
      </w:pPr>
    </w:p>
    <w:p w14:paraId="63A466E9" w14:textId="77777777" w:rsidR="00BC204C" w:rsidRPr="00BC204C" w:rsidRDefault="00BC204C" w:rsidP="00BC204C">
      <w:pPr>
        <w:autoSpaceDE w:val="0"/>
        <w:autoSpaceDN w:val="0"/>
        <w:adjustRightInd w:val="0"/>
        <w:ind w:left="709" w:hanging="283"/>
        <w:rPr>
          <w:color w:val="000000"/>
          <w:sz w:val="24"/>
          <w:szCs w:val="24"/>
        </w:rPr>
      </w:pPr>
    </w:p>
    <w:p w14:paraId="350CDABA" w14:textId="77777777" w:rsidR="00BC204C" w:rsidRPr="00BC204C" w:rsidRDefault="00BC204C" w:rsidP="00BC204C">
      <w:pPr>
        <w:autoSpaceDE w:val="0"/>
        <w:autoSpaceDN w:val="0"/>
        <w:adjustRightInd w:val="0"/>
        <w:ind w:left="709" w:hanging="283"/>
        <w:jc w:val="both"/>
        <w:rPr>
          <w:color w:val="000000"/>
          <w:sz w:val="22"/>
          <w:szCs w:val="22"/>
        </w:rPr>
      </w:pPr>
      <w:r w:rsidRPr="00BC204C">
        <w:rPr>
          <w:b/>
          <w:bCs/>
          <w:color w:val="000000"/>
          <w:sz w:val="22"/>
          <w:szCs w:val="22"/>
        </w:rPr>
        <w:t xml:space="preserve">4. Informacje dotyczące sposobu komunikowania się Zamawiającego z Wykonawcą celem realizacji umowy: </w:t>
      </w:r>
    </w:p>
    <w:p w14:paraId="492FE27E" w14:textId="77777777" w:rsidR="00BC204C" w:rsidRPr="00BC204C" w:rsidRDefault="00BC204C" w:rsidP="00BC204C">
      <w:pPr>
        <w:autoSpaceDE w:val="0"/>
        <w:autoSpaceDN w:val="0"/>
        <w:adjustRightInd w:val="0"/>
        <w:ind w:left="709"/>
        <w:jc w:val="both"/>
        <w:rPr>
          <w:color w:val="000000"/>
          <w:sz w:val="22"/>
          <w:szCs w:val="22"/>
        </w:rPr>
      </w:pPr>
      <w:r w:rsidRPr="00BC204C">
        <w:rPr>
          <w:color w:val="000000"/>
          <w:sz w:val="22"/>
          <w:szCs w:val="22"/>
        </w:rPr>
        <w:t xml:space="preserve">Adres poczty elektronicznej, na który będzie wysyłana informacja o opublikowaniu zamówienia w „Portalu Dostawcy” lub przekazywane będzie zamówienie e-mailem w formacie pdf ___________________ </w:t>
      </w:r>
      <w:r w:rsidRPr="00BC204C">
        <w:rPr>
          <w:i/>
          <w:iCs/>
          <w:color w:val="000000"/>
          <w:sz w:val="22"/>
          <w:szCs w:val="22"/>
        </w:rPr>
        <w:t xml:space="preserve">(Wykonawca podaje wyłącznie jeden adres e-mail) </w:t>
      </w:r>
      <w:r w:rsidRPr="00BC204C">
        <w:rPr>
          <w:color w:val="000000"/>
          <w:sz w:val="22"/>
          <w:szCs w:val="22"/>
        </w:rPr>
        <w:t xml:space="preserve">Osoba odpowiedzialna za realizację umowy (w tym reklamację i badania kontrolne) ze strony Wykonawcy: </w:t>
      </w:r>
    </w:p>
    <w:p w14:paraId="4D10DC35" w14:textId="77777777" w:rsidR="00BC204C" w:rsidRPr="00BC204C" w:rsidRDefault="00BC204C" w:rsidP="00BC204C">
      <w:pPr>
        <w:autoSpaceDE w:val="0"/>
        <w:autoSpaceDN w:val="0"/>
        <w:adjustRightInd w:val="0"/>
        <w:ind w:left="709"/>
        <w:rPr>
          <w:color w:val="000000"/>
          <w:sz w:val="22"/>
          <w:szCs w:val="22"/>
        </w:rPr>
      </w:pPr>
      <w:r w:rsidRPr="00BC204C">
        <w:rPr>
          <w:color w:val="000000"/>
          <w:sz w:val="22"/>
          <w:szCs w:val="22"/>
        </w:rPr>
        <w:t xml:space="preserve">Pan/Pani       _________________________ </w:t>
      </w:r>
    </w:p>
    <w:p w14:paraId="1ADCAE54" w14:textId="77777777" w:rsidR="00BC204C" w:rsidRPr="00BC204C" w:rsidRDefault="00BC204C" w:rsidP="00BC204C">
      <w:pPr>
        <w:autoSpaceDE w:val="0"/>
        <w:autoSpaceDN w:val="0"/>
        <w:adjustRightInd w:val="0"/>
        <w:ind w:left="709"/>
        <w:rPr>
          <w:color w:val="000000"/>
          <w:sz w:val="22"/>
          <w:szCs w:val="22"/>
        </w:rPr>
      </w:pPr>
      <w:r w:rsidRPr="00BC204C">
        <w:rPr>
          <w:color w:val="000000"/>
          <w:sz w:val="22"/>
          <w:szCs w:val="22"/>
        </w:rPr>
        <w:t xml:space="preserve">Nr telefonu   _________________________ </w:t>
      </w:r>
    </w:p>
    <w:p w14:paraId="1F189486" w14:textId="77777777" w:rsidR="00BC204C" w:rsidRPr="00BC204C" w:rsidRDefault="00BC204C" w:rsidP="00BC204C">
      <w:pPr>
        <w:autoSpaceDE w:val="0"/>
        <w:autoSpaceDN w:val="0"/>
        <w:adjustRightInd w:val="0"/>
        <w:rPr>
          <w:b/>
          <w:bCs/>
          <w:color w:val="000000"/>
          <w:sz w:val="22"/>
          <w:szCs w:val="22"/>
        </w:rPr>
      </w:pPr>
    </w:p>
    <w:p w14:paraId="0D06A183" w14:textId="3126F2D1" w:rsidR="00BC204C" w:rsidRPr="00BC204C" w:rsidRDefault="00BC204C" w:rsidP="00BC204C">
      <w:pPr>
        <w:autoSpaceDE w:val="0"/>
        <w:autoSpaceDN w:val="0"/>
        <w:adjustRightInd w:val="0"/>
        <w:jc w:val="both"/>
        <w:rPr>
          <w:i/>
          <w:iCs/>
          <w:color w:val="000000"/>
          <w:sz w:val="22"/>
          <w:szCs w:val="22"/>
        </w:rPr>
      </w:pPr>
      <w:r w:rsidRPr="00BC204C">
        <w:rPr>
          <w:b/>
          <w:bCs/>
          <w:color w:val="000000"/>
          <w:sz w:val="22"/>
          <w:szCs w:val="22"/>
        </w:rPr>
        <w:t>Dokumenty i informacje wymienione w ust. 1, 2, 3 i 4 należy dostarczyć na nośniku elektronicznym lub przesłać na adres e-mail:</w:t>
      </w:r>
      <w:r w:rsidR="009D23A2">
        <w:rPr>
          <w:b/>
          <w:bCs/>
          <w:color w:val="000000"/>
          <w:sz w:val="22"/>
          <w:szCs w:val="22"/>
        </w:rPr>
        <w:t xml:space="preserve">j.musiatowicz-walach@pgg.pl </w:t>
      </w:r>
      <w:r w:rsidRPr="00BC204C">
        <w:rPr>
          <w:b/>
          <w:bCs/>
          <w:color w:val="000000"/>
          <w:sz w:val="22"/>
          <w:szCs w:val="22"/>
        </w:rPr>
        <w:t xml:space="preserve">w terminie do 5 dni od daty rozstrzygnięcia postępowania, w przeciwnym wypadku zawarcie umowy będzie niemożliwe </w:t>
      </w:r>
      <w:r w:rsidRPr="00BC204C">
        <w:rPr>
          <w:b/>
          <w:bCs/>
          <w:color w:val="000000"/>
          <w:sz w:val="22"/>
          <w:szCs w:val="22"/>
        </w:rPr>
        <w:br/>
        <w:t xml:space="preserve">z przyczyn leżących po stronie Wykonawcy. </w:t>
      </w:r>
    </w:p>
    <w:p w14:paraId="526EE758" w14:textId="77777777" w:rsidR="00BC204C" w:rsidRPr="00BC204C" w:rsidRDefault="00BC204C" w:rsidP="00BC204C">
      <w:pPr>
        <w:autoSpaceDE w:val="0"/>
        <w:autoSpaceDN w:val="0"/>
        <w:adjustRightInd w:val="0"/>
        <w:jc w:val="both"/>
        <w:rPr>
          <w:b/>
          <w:bCs/>
          <w:color w:val="000000"/>
          <w:sz w:val="22"/>
          <w:szCs w:val="22"/>
        </w:rPr>
      </w:pPr>
    </w:p>
    <w:p w14:paraId="03AE0320" w14:textId="77777777" w:rsidR="00BC204C" w:rsidRPr="00BC204C" w:rsidRDefault="00BC204C" w:rsidP="00BC204C">
      <w:pPr>
        <w:autoSpaceDE w:val="0"/>
        <w:autoSpaceDN w:val="0"/>
        <w:adjustRightInd w:val="0"/>
        <w:jc w:val="both"/>
        <w:rPr>
          <w:color w:val="000000"/>
          <w:sz w:val="22"/>
          <w:szCs w:val="22"/>
        </w:rPr>
      </w:pPr>
      <w:r w:rsidRPr="00BC204C">
        <w:rPr>
          <w:b/>
          <w:bCs/>
          <w:color w:val="000000"/>
          <w:sz w:val="22"/>
          <w:szCs w:val="22"/>
        </w:rPr>
        <w:t xml:space="preserve">E. Dokumenty wymagane przy dostawie: </w:t>
      </w:r>
    </w:p>
    <w:p w14:paraId="45BA822B" w14:textId="77777777" w:rsidR="00BC204C" w:rsidRPr="00BC204C" w:rsidRDefault="00BC204C" w:rsidP="00BC204C">
      <w:pPr>
        <w:autoSpaceDE w:val="0"/>
        <w:autoSpaceDN w:val="0"/>
        <w:adjustRightInd w:val="0"/>
        <w:jc w:val="both"/>
        <w:rPr>
          <w:color w:val="000000"/>
          <w:sz w:val="22"/>
          <w:szCs w:val="22"/>
        </w:rPr>
      </w:pPr>
    </w:p>
    <w:p w14:paraId="1F209785" w14:textId="77777777" w:rsidR="00BC204C" w:rsidRPr="00BC204C" w:rsidRDefault="00BC204C" w:rsidP="00BC204C">
      <w:pPr>
        <w:autoSpaceDE w:val="0"/>
        <w:autoSpaceDN w:val="0"/>
        <w:adjustRightInd w:val="0"/>
        <w:spacing w:after="135"/>
        <w:ind w:left="567" w:hanging="283"/>
        <w:jc w:val="both"/>
        <w:rPr>
          <w:color w:val="000000"/>
          <w:sz w:val="22"/>
          <w:szCs w:val="22"/>
        </w:rPr>
      </w:pPr>
      <w:r w:rsidRPr="00BC204C">
        <w:rPr>
          <w:b/>
          <w:bCs/>
          <w:color w:val="000000"/>
          <w:sz w:val="22"/>
          <w:szCs w:val="22"/>
        </w:rPr>
        <w:t xml:space="preserve">1. Dokumenty wymagane do każdej dostawy do magazynów materiałowych każdego Oddziału Polskiej Grupy Górniczej S.A. objętego umową w formie papierowej: </w:t>
      </w:r>
    </w:p>
    <w:p w14:paraId="4061925F" w14:textId="77777777" w:rsidR="00BC204C" w:rsidRPr="00BC204C" w:rsidRDefault="00BC204C" w:rsidP="00BC204C">
      <w:pPr>
        <w:autoSpaceDE w:val="0"/>
        <w:autoSpaceDN w:val="0"/>
        <w:adjustRightInd w:val="0"/>
        <w:spacing w:after="135"/>
        <w:ind w:left="567"/>
        <w:jc w:val="both"/>
        <w:rPr>
          <w:color w:val="000000"/>
          <w:sz w:val="22"/>
          <w:szCs w:val="22"/>
        </w:rPr>
      </w:pPr>
      <w:r w:rsidRPr="00BC204C">
        <w:rPr>
          <w:color w:val="000000"/>
          <w:sz w:val="22"/>
          <w:szCs w:val="22"/>
        </w:rPr>
        <w:t xml:space="preserve">a) Dowód dostawy sporządzony w Portalu Dostawcy Polskiej Grupy Górniczej S.A., </w:t>
      </w:r>
    </w:p>
    <w:p w14:paraId="7A39242B" w14:textId="77777777" w:rsidR="00BC204C" w:rsidRPr="00BC204C" w:rsidRDefault="00BC204C" w:rsidP="00BC204C">
      <w:pPr>
        <w:autoSpaceDE w:val="0"/>
        <w:autoSpaceDN w:val="0"/>
        <w:adjustRightInd w:val="0"/>
        <w:spacing w:after="135"/>
        <w:ind w:left="567"/>
        <w:jc w:val="both"/>
        <w:rPr>
          <w:color w:val="000000"/>
          <w:sz w:val="22"/>
          <w:szCs w:val="22"/>
        </w:rPr>
      </w:pPr>
      <w:r w:rsidRPr="00BC204C">
        <w:rPr>
          <w:color w:val="000000"/>
          <w:sz w:val="22"/>
          <w:szCs w:val="22"/>
        </w:rPr>
        <w:t xml:space="preserve">b) dokument gwarancyjny dla każdej dostarczonej partii wyrobu, </w:t>
      </w:r>
    </w:p>
    <w:p w14:paraId="7D2D87C5" w14:textId="77777777" w:rsidR="00BC204C" w:rsidRPr="00BC204C" w:rsidRDefault="00BC204C" w:rsidP="00BC204C">
      <w:pPr>
        <w:autoSpaceDE w:val="0"/>
        <w:autoSpaceDN w:val="0"/>
        <w:adjustRightInd w:val="0"/>
        <w:ind w:left="567"/>
        <w:jc w:val="both"/>
        <w:rPr>
          <w:color w:val="000000"/>
          <w:sz w:val="22"/>
          <w:szCs w:val="22"/>
        </w:rPr>
      </w:pPr>
      <w:r w:rsidRPr="00BC204C">
        <w:rPr>
          <w:color w:val="000000"/>
          <w:sz w:val="22"/>
          <w:szCs w:val="22"/>
        </w:rPr>
        <w:t xml:space="preserve">c) świadectwo jakości. </w:t>
      </w:r>
    </w:p>
    <w:p w14:paraId="0250A621" w14:textId="77777777" w:rsidR="009D23A2" w:rsidRDefault="009D23A2" w:rsidP="0069598A">
      <w:pPr>
        <w:jc w:val="right"/>
        <w:rPr>
          <w:b/>
          <w:bCs/>
          <w:sz w:val="22"/>
          <w:szCs w:val="22"/>
        </w:rPr>
      </w:pPr>
    </w:p>
    <w:p w14:paraId="4222CDB8" w14:textId="77777777" w:rsidR="009D23A2" w:rsidRDefault="009D23A2" w:rsidP="0069598A">
      <w:pPr>
        <w:jc w:val="right"/>
        <w:rPr>
          <w:b/>
          <w:bCs/>
          <w:sz w:val="22"/>
          <w:szCs w:val="22"/>
        </w:rPr>
      </w:pPr>
    </w:p>
    <w:p w14:paraId="516F982D" w14:textId="6B01E108" w:rsidR="0069598A" w:rsidRPr="00750E51" w:rsidRDefault="0069598A" w:rsidP="0069598A">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Default="0069598A" w:rsidP="0069598A">
      <w:pPr>
        <w:rPr>
          <w:i/>
          <w:sz w:val="22"/>
          <w:szCs w:val="22"/>
        </w:rPr>
      </w:pPr>
    </w:p>
    <w:p w14:paraId="0AA13B37" w14:textId="0C0291E1" w:rsidR="009D23A2" w:rsidRDefault="009D23A2" w:rsidP="0069598A">
      <w:pPr>
        <w:rPr>
          <w:i/>
          <w:sz w:val="22"/>
          <w:szCs w:val="22"/>
        </w:rPr>
      </w:pPr>
      <w:r w:rsidRPr="009D23A2">
        <w:rPr>
          <w:i/>
          <w:noProof/>
          <w:sz w:val="22"/>
          <w:szCs w:val="22"/>
        </w:rPr>
        <w:drawing>
          <wp:inline distT="0" distB="0" distL="0" distR="0" wp14:anchorId="4A9A6F1D" wp14:editId="34CB430B">
            <wp:extent cx="6080078" cy="7423785"/>
            <wp:effectExtent l="0" t="0" r="0" b="5715"/>
            <wp:docPr id="11338254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566" cy="7431706"/>
                    </a:xfrm>
                    <a:prstGeom prst="rect">
                      <a:avLst/>
                    </a:prstGeom>
                    <a:noFill/>
                    <a:ln>
                      <a:noFill/>
                    </a:ln>
                  </pic:spPr>
                </pic:pic>
              </a:graphicData>
            </a:graphic>
          </wp:inline>
        </w:drawing>
      </w:r>
    </w:p>
    <w:p w14:paraId="7463F1A3" w14:textId="77777777" w:rsidR="009D23A2" w:rsidRDefault="009D23A2" w:rsidP="0069598A">
      <w:pPr>
        <w:rPr>
          <w:i/>
          <w:sz w:val="22"/>
          <w:szCs w:val="22"/>
        </w:rPr>
      </w:pPr>
    </w:p>
    <w:p w14:paraId="7FB33357" w14:textId="77777777" w:rsidR="009D23A2" w:rsidRDefault="009D23A2" w:rsidP="0069598A">
      <w:pPr>
        <w:rPr>
          <w:i/>
          <w:sz w:val="22"/>
          <w:szCs w:val="22"/>
        </w:rPr>
      </w:pPr>
    </w:p>
    <w:p w14:paraId="6CE9D72F" w14:textId="77777777" w:rsidR="009D23A2" w:rsidRDefault="009D23A2" w:rsidP="0069598A">
      <w:pPr>
        <w:rPr>
          <w:i/>
          <w:sz w:val="22"/>
          <w:szCs w:val="22"/>
        </w:rPr>
      </w:pPr>
    </w:p>
    <w:p w14:paraId="15349A1E" w14:textId="77777777" w:rsidR="009D23A2" w:rsidRDefault="009D23A2" w:rsidP="0069598A">
      <w:pPr>
        <w:rPr>
          <w:i/>
          <w:sz w:val="22"/>
          <w:szCs w:val="22"/>
        </w:rPr>
      </w:pPr>
    </w:p>
    <w:p w14:paraId="62B0A6EC" w14:textId="77777777" w:rsidR="009D23A2" w:rsidRDefault="009D23A2" w:rsidP="0069598A">
      <w:pPr>
        <w:rPr>
          <w:i/>
          <w:sz w:val="22"/>
          <w:szCs w:val="22"/>
        </w:rPr>
      </w:pPr>
    </w:p>
    <w:p w14:paraId="65676631" w14:textId="77777777" w:rsidR="009D23A2" w:rsidRDefault="009D23A2" w:rsidP="0069598A">
      <w:pPr>
        <w:rPr>
          <w:i/>
          <w:sz w:val="22"/>
          <w:szCs w:val="22"/>
        </w:rPr>
      </w:pPr>
    </w:p>
    <w:p w14:paraId="03A5158F" w14:textId="77777777" w:rsidR="009D23A2" w:rsidRDefault="009D23A2" w:rsidP="0069598A">
      <w:pPr>
        <w:rPr>
          <w:i/>
          <w:sz w:val="22"/>
          <w:szCs w:val="22"/>
        </w:rPr>
      </w:pPr>
    </w:p>
    <w:p w14:paraId="6ED56949" w14:textId="77777777" w:rsidR="009D23A2" w:rsidRDefault="009D23A2" w:rsidP="0069598A">
      <w:pPr>
        <w:rPr>
          <w:i/>
          <w:sz w:val="22"/>
          <w:szCs w:val="22"/>
        </w:rPr>
      </w:pPr>
    </w:p>
    <w:p w14:paraId="6989C33B" w14:textId="140755C0" w:rsidR="009D23A2" w:rsidRDefault="009D23A2" w:rsidP="0069598A">
      <w:pPr>
        <w:rPr>
          <w:i/>
          <w:sz w:val="22"/>
          <w:szCs w:val="22"/>
        </w:rPr>
      </w:pPr>
      <w:r w:rsidRPr="009D23A2">
        <w:rPr>
          <w:i/>
          <w:noProof/>
          <w:sz w:val="22"/>
          <w:szCs w:val="22"/>
        </w:rPr>
        <w:lastRenderedPageBreak/>
        <w:drawing>
          <wp:inline distT="0" distB="0" distL="0" distR="0" wp14:anchorId="78E6609A" wp14:editId="2C360EF1">
            <wp:extent cx="5977720" cy="8427085"/>
            <wp:effectExtent l="0" t="0" r="4445" b="0"/>
            <wp:docPr id="46785087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305" cy="8432139"/>
                    </a:xfrm>
                    <a:prstGeom prst="rect">
                      <a:avLst/>
                    </a:prstGeom>
                    <a:noFill/>
                    <a:ln>
                      <a:noFill/>
                    </a:ln>
                  </pic:spPr>
                </pic:pic>
              </a:graphicData>
            </a:graphic>
          </wp:inline>
        </w:drawing>
      </w:r>
    </w:p>
    <w:p w14:paraId="3C48359B" w14:textId="77777777" w:rsidR="009D23A2" w:rsidRDefault="009D23A2" w:rsidP="0069598A">
      <w:pPr>
        <w:rPr>
          <w:i/>
          <w:sz w:val="22"/>
          <w:szCs w:val="22"/>
        </w:rPr>
      </w:pPr>
    </w:p>
    <w:p w14:paraId="01ECB97D" w14:textId="77777777" w:rsidR="009D23A2" w:rsidRDefault="009D23A2" w:rsidP="0069598A">
      <w:pPr>
        <w:rPr>
          <w:i/>
          <w:sz w:val="22"/>
          <w:szCs w:val="22"/>
        </w:rPr>
      </w:pPr>
    </w:p>
    <w:p w14:paraId="4F17A0DD" w14:textId="77777777" w:rsidR="009D23A2" w:rsidRDefault="009D23A2" w:rsidP="0069598A">
      <w:pPr>
        <w:rPr>
          <w:i/>
          <w:sz w:val="22"/>
          <w:szCs w:val="22"/>
        </w:rPr>
      </w:pPr>
    </w:p>
    <w:p w14:paraId="3AF8F600" w14:textId="77777777" w:rsidR="009D23A2" w:rsidRDefault="009D23A2" w:rsidP="0069598A">
      <w:pPr>
        <w:rPr>
          <w:i/>
          <w:sz w:val="22"/>
          <w:szCs w:val="22"/>
        </w:rPr>
      </w:pPr>
    </w:p>
    <w:p w14:paraId="7C19854B" w14:textId="3F993E98" w:rsidR="009D23A2" w:rsidRDefault="009D23A2" w:rsidP="0069598A">
      <w:pPr>
        <w:rPr>
          <w:i/>
          <w:sz w:val="22"/>
          <w:szCs w:val="22"/>
        </w:rPr>
      </w:pPr>
      <w:r w:rsidRPr="009D23A2">
        <w:rPr>
          <w:i/>
          <w:noProof/>
          <w:sz w:val="22"/>
          <w:szCs w:val="22"/>
        </w:rPr>
        <w:lastRenderedPageBreak/>
        <w:drawing>
          <wp:inline distT="0" distB="0" distL="0" distR="0" wp14:anchorId="15E6BADF" wp14:editId="1559B1F5">
            <wp:extent cx="6011839" cy="8310880"/>
            <wp:effectExtent l="0" t="0" r="8255" b="0"/>
            <wp:docPr id="1407932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8633" cy="8320273"/>
                    </a:xfrm>
                    <a:prstGeom prst="rect">
                      <a:avLst/>
                    </a:prstGeom>
                    <a:noFill/>
                    <a:ln>
                      <a:noFill/>
                    </a:ln>
                  </pic:spPr>
                </pic:pic>
              </a:graphicData>
            </a:graphic>
          </wp:inline>
        </w:drawing>
      </w:r>
    </w:p>
    <w:p w14:paraId="0AE1C9CF" w14:textId="77777777" w:rsidR="009D23A2" w:rsidRDefault="009D23A2" w:rsidP="0069598A">
      <w:pPr>
        <w:rPr>
          <w:i/>
          <w:sz w:val="22"/>
          <w:szCs w:val="22"/>
        </w:rPr>
      </w:pPr>
    </w:p>
    <w:p w14:paraId="2AD66997" w14:textId="77777777" w:rsidR="009D23A2" w:rsidRDefault="009D23A2" w:rsidP="0069598A">
      <w:pPr>
        <w:rPr>
          <w:i/>
          <w:sz w:val="22"/>
          <w:szCs w:val="22"/>
        </w:rPr>
      </w:pPr>
    </w:p>
    <w:p w14:paraId="7E5514BB" w14:textId="77777777" w:rsidR="009D23A2" w:rsidRDefault="009D23A2" w:rsidP="0069598A">
      <w:pPr>
        <w:rPr>
          <w:i/>
          <w:sz w:val="22"/>
          <w:szCs w:val="22"/>
        </w:rPr>
      </w:pPr>
    </w:p>
    <w:p w14:paraId="7A11723A" w14:textId="77777777" w:rsidR="009D23A2" w:rsidRDefault="009D23A2" w:rsidP="0069598A">
      <w:pPr>
        <w:rPr>
          <w:i/>
          <w:sz w:val="22"/>
          <w:szCs w:val="22"/>
        </w:rPr>
      </w:pPr>
    </w:p>
    <w:p w14:paraId="5AFEE5D4" w14:textId="77777777" w:rsidR="009D23A2" w:rsidRDefault="009D23A2" w:rsidP="0069598A">
      <w:pPr>
        <w:rPr>
          <w:i/>
          <w:sz w:val="22"/>
          <w:szCs w:val="22"/>
        </w:rPr>
      </w:pPr>
    </w:p>
    <w:p w14:paraId="1A008895" w14:textId="795CC24E" w:rsidR="009D23A2" w:rsidRDefault="009D23A2" w:rsidP="0069598A">
      <w:pPr>
        <w:rPr>
          <w:i/>
          <w:sz w:val="22"/>
          <w:szCs w:val="22"/>
        </w:rPr>
      </w:pPr>
      <w:r w:rsidRPr="009D23A2">
        <w:rPr>
          <w:i/>
          <w:noProof/>
          <w:sz w:val="22"/>
          <w:szCs w:val="22"/>
        </w:rPr>
        <w:lastRenderedPageBreak/>
        <w:drawing>
          <wp:inline distT="0" distB="0" distL="0" distR="0" wp14:anchorId="106D2763" wp14:editId="74149DA7">
            <wp:extent cx="6052782" cy="3336290"/>
            <wp:effectExtent l="0" t="0" r="5715" b="0"/>
            <wp:docPr id="169402314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3367" cy="3342124"/>
                    </a:xfrm>
                    <a:prstGeom prst="rect">
                      <a:avLst/>
                    </a:prstGeom>
                    <a:noFill/>
                    <a:ln>
                      <a:noFill/>
                    </a:ln>
                  </pic:spPr>
                </pic:pic>
              </a:graphicData>
            </a:graphic>
          </wp:inline>
        </w:drawing>
      </w:r>
    </w:p>
    <w:p w14:paraId="7121DA52" w14:textId="77777777" w:rsidR="009D23A2" w:rsidRDefault="009D23A2" w:rsidP="0069598A">
      <w:pPr>
        <w:rPr>
          <w:i/>
          <w:sz w:val="22"/>
          <w:szCs w:val="22"/>
        </w:rPr>
      </w:pPr>
    </w:p>
    <w:p w14:paraId="2C70C901" w14:textId="4F1FB407" w:rsidR="009D23A2" w:rsidRDefault="009D23A2" w:rsidP="0069598A">
      <w:pPr>
        <w:rPr>
          <w:i/>
          <w:sz w:val="22"/>
          <w:szCs w:val="22"/>
        </w:rPr>
      </w:pPr>
      <w:r w:rsidRPr="009D23A2">
        <w:rPr>
          <w:i/>
          <w:noProof/>
          <w:sz w:val="22"/>
          <w:szCs w:val="22"/>
        </w:rPr>
        <w:lastRenderedPageBreak/>
        <w:drawing>
          <wp:inline distT="0" distB="0" distL="0" distR="0" wp14:anchorId="254BF581" wp14:editId="14152B85">
            <wp:extent cx="5902325" cy="7983940"/>
            <wp:effectExtent l="0" t="0" r="3175" b="0"/>
            <wp:docPr id="15721061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6468" cy="7989544"/>
                    </a:xfrm>
                    <a:prstGeom prst="rect">
                      <a:avLst/>
                    </a:prstGeom>
                    <a:noFill/>
                    <a:ln>
                      <a:noFill/>
                    </a:ln>
                  </pic:spPr>
                </pic:pic>
              </a:graphicData>
            </a:graphic>
          </wp:inline>
        </w:drawing>
      </w:r>
    </w:p>
    <w:p w14:paraId="79EEEE05" w14:textId="77777777" w:rsidR="009D23A2" w:rsidRDefault="009D23A2" w:rsidP="0069598A">
      <w:pPr>
        <w:rPr>
          <w:i/>
          <w:sz w:val="22"/>
          <w:szCs w:val="22"/>
        </w:rPr>
      </w:pPr>
    </w:p>
    <w:p w14:paraId="2D9632AB" w14:textId="77777777" w:rsidR="009D23A2" w:rsidRDefault="009D23A2" w:rsidP="0069598A">
      <w:pPr>
        <w:rPr>
          <w:i/>
          <w:sz w:val="22"/>
          <w:szCs w:val="22"/>
        </w:rPr>
      </w:pPr>
    </w:p>
    <w:p w14:paraId="288616B9" w14:textId="77777777" w:rsidR="009D23A2" w:rsidRDefault="009D23A2" w:rsidP="0069598A">
      <w:pPr>
        <w:rPr>
          <w:i/>
          <w:sz w:val="22"/>
          <w:szCs w:val="22"/>
        </w:rPr>
      </w:pPr>
    </w:p>
    <w:p w14:paraId="3743151F" w14:textId="77777777" w:rsidR="009D23A2" w:rsidRDefault="009D23A2" w:rsidP="0069598A">
      <w:pPr>
        <w:rPr>
          <w:i/>
          <w:sz w:val="22"/>
          <w:szCs w:val="22"/>
        </w:rPr>
      </w:pPr>
    </w:p>
    <w:p w14:paraId="1ACF0105" w14:textId="77777777" w:rsidR="009D23A2" w:rsidRDefault="009D23A2" w:rsidP="0069598A">
      <w:pPr>
        <w:rPr>
          <w:i/>
          <w:sz w:val="22"/>
          <w:szCs w:val="22"/>
        </w:rPr>
      </w:pPr>
    </w:p>
    <w:p w14:paraId="11E0AA6A" w14:textId="77777777" w:rsidR="009D23A2" w:rsidRDefault="009D23A2" w:rsidP="0069598A">
      <w:pPr>
        <w:rPr>
          <w:i/>
          <w:sz w:val="22"/>
          <w:szCs w:val="22"/>
        </w:rPr>
      </w:pPr>
    </w:p>
    <w:p w14:paraId="71C21763" w14:textId="77777777" w:rsidR="009D23A2" w:rsidRDefault="009D23A2" w:rsidP="0069598A">
      <w:pPr>
        <w:rPr>
          <w:i/>
          <w:sz w:val="22"/>
          <w:szCs w:val="22"/>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48A802F0" w14:textId="77777777" w:rsidR="009D23A2" w:rsidRPr="000E319C" w:rsidRDefault="009D23A2" w:rsidP="009D23A2">
      <w:pPr>
        <w:jc w:val="center"/>
        <w:rPr>
          <w:b/>
        </w:rPr>
      </w:pPr>
      <w:r w:rsidRPr="000E319C">
        <w:rPr>
          <w:b/>
        </w:rPr>
        <w:t xml:space="preserve">WYKAZ PARAMETRÓW TECHNICZNO – UŻYTKOWYCH OFEROWANEGO </w:t>
      </w:r>
      <w:r>
        <w:rPr>
          <w:b/>
        </w:rPr>
        <w:br/>
      </w:r>
      <w:r w:rsidRPr="000E319C">
        <w:rPr>
          <w:b/>
        </w:rPr>
        <w:t xml:space="preserve">PRZEDMIOTU ZAMÓWIENIA </w:t>
      </w:r>
    </w:p>
    <w:p w14:paraId="70859969" w14:textId="77777777" w:rsidR="009D23A2" w:rsidRPr="000E319C" w:rsidRDefault="009D23A2" w:rsidP="009D23A2">
      <w:pPr>
        <w:ind w:left="426" w:hanging="426"/>
        <w:jc w:val="both"/>
      </w:pPr>
    </w:p>
    <w:p w14:paraId="505B4462" w14:textId="77777777" w:rsidR="009D23A2" w:rsidRPr="000E319C" w:rsidRDefault="009D23A2" w:rsidP="009D23A2">
      <w:pPr>
        <w:ind w:hanging="181"/>
        <w:jc w:val="both"/>
        <w:rPr>
          <w:b/>
          <w:color w:val="000000"/>
        </w:rPr>
      </w:pPr>
      <w:r w:rsidRPr="000E319C">
        <w:rPr>
          <w:b/>
          <w:color w:val="000000"/>
        </w:rPr>
        <w:t xml:space="preserve">   Nr części zamówienia (zadania)</w:t>
      </w:r>
      <w:r>
        <w:rPr>
          <w:b/>
          <w:color w:val="000000"/>
        </w:rPr>
        <w:t xml:space="preserve"> </w:t>
      </w:r>
      <w:r w:rsidRPr="000E319C">
        <w:rPr>
          <w:b/>
          <w:color w:val="000000"/>
        </w:rPr>
        <w:t xml:space="preserve"> ...............................</w:t>
      </w:r>
    </w:p>
    <w:p w14:paraId="585B4B87" w14:textId="77777777" w:rsidR="009D23A2" w:rsidRPr="000E319C" w:rsidRDefault="009D23A2" w:rsidP="009D23A2">
      <w:pPr>
        <w:ind w:left="426" w:hanging="426"/>
        <w:jc w:val="both"/>
      </w:pPr>
    </w:p>
    <w:p w14:paraId="416D5169" w14:textId="77777777" w:rsidR="009D23A2" w:rsidRPr="000E319C" w:rsidRDefault="009D23A2" w:rsidP="009D23A2">
      <w:pPr>
        <w:numPr>
          <w:ilvl w:val="0"/>
          <w:numId w:val="45"/>
        </w:numPr>
        <w:ind w:left="426" w:hanging="426"/>
        <w:jc w:val="both"/>
        <w:rPr>
          <w:b/>
        </w:rPr>
      </w:pPr>
      <w:r w:rsidRPr="000E319C">
        <w:rPr>
          <w:b/>
        </w:rPr>
        <w:t xml:space="preserve">Parametry </w:t>
      </w:r>
      <w:proofErr w:type="spellStart"/>
      <w:r w:rsidRPr="000E319C">
        <w:rPr>
          <w:b/>
        </w:rPr>
        <w:t>techniczno</w:t>
      </w:r>
      <w:proofErr w:type="spellEnd"/>
      <w:r w:rsidRPr="000E319C">
        <w:rPr>
          <w:b/>
        </w:rPr>
        <w:t xml:space="preserve"> – użytkowe oferowanego przedmiotu zamówienia:</w:t>
      </w:r>
    </w:p>
    <w:p w14:paraId="19D8FB0B" w14:textId="77777777" w:rsidR="009D23A2" w:rsidRPr="001F7D0C" w:rsidRDefault="009D23A2" w:rsidP="009D23A2">
      <w:pPr>
        <w:rPr>
          <w:szCs w:val="22"/>
        </w:rPr>
      </w:pPr>
    </w:p>
    <w:p w14:paraId="34239CEE" w14:textId="77777777" w:rsidR="009D23A2" w:rsidRPr="001F7D0C" w:rsidRDefault="009D23A2" w:rsidP="009D23A2">
      <w:pPr>
        <w:ind w:left="426"/>
        <w:jc w:val="both"/>
        <w:rPr>
          <w:color w:val="FF0000"/>
          <w:sz w:val="18"/>
        </w:rPr>
      </w:pPr>
      <w:r w:rsidRPr="001F7D0C">
        <w:rPr>
          <w:szCs w:val="22"/>
        </w:rPr>
        <w:t xml:space="preserve">Oferowany przedmiot zamówienia spełnia wymagane parametry techniczno-użytkowe określone </w:t>
      </w:r>
      <w:r>
        <w:rPr>
          <w:szCs w:val="22"/>
        </w:rPr>
        <w:br/>
      </w:r>
      <w:r w:rsidRPr="001F7D0C">
        <w:rPr>
          <w:szCs w:val="22"/>
        </w:rPr>
        <w:t xml:space="preserve">w Załączniku nr 1 do SWZ, w tym wykonanie przedmiotu zamówienia zgodnie z normą odpowiednią </w:t>
      </w:r>
      <w:r>
        <w:rPr>
          <w:szCs w:val="22"/>
        </w:rPr>
        <w:br/>
      </w:r>
      <w:r w:rsidRPr="001F7D0C">
        <w:rPr>
          <w:szCs w:val="22"/>
        </w:rPr>
        <w:t>co do sposobu zastosowania przedmiotu zamówienia tj.: norm</w:t>
      </w:r>
      <w:r>
        <w:rPr>
          <w:szCs w:val="22"/>
        </w:rPr>
        <w:t>a</w:t>
      </w:r>
      <w:r w:rsidRPr="001F7D0C">
        <w:rPr>
          <w:szCs w:val="22"/>
        </w:rPr>
        <w:t xml:space="preserve"> ................................................. (</w:t>
      </w:r>
      <w:r w:rsidRPr="001F7D0C">
        <w:rPr>
          <w:i/>
          <w:iCs/>
          <w:szCs w:val="22"/>
        </w:rPr>
        <w:t>należy wpisać normę</w:t>
      </w:r>
      <w:r w:rsidRPr="001F7D0C">
        <w:rPr>
          <w:szCs w:val="22"/>
        </w:rPr>
        <w:t>).</w:t>
      </w:r>
    </w:p>
    <w:p w14:paraId="55481852" w14:textId="77777777" w:rsidR="009D23A2" w:rsidRPr="001F7D0C" w:rsidRDefault="009D23A2" w:rsidP="009D23A2">
      <w:pPr>
        <w:rPr>
          <w:color w:val="FF0000"/>
          <w:sz w:val="18"/>
        </w:rPr>
      </w:pPr>
    </w:p>
    <w:tbl>
      <w:tblPr>
        <w:tblW w:w="9516" w:type="dxa"/>
        <w:tblInd w:w="52" w:type="dxa"/>
        <w:tblLayout w:type="fixed"/>
        <w:tblCellMar>
          <w:left w:w="70" w:type="dxa"/>
          <w:right w:w="70" w:type="dxa"/>
        </w:tblCellMar>
        <w:tblLook w:val="04A0" w:firstRow="1" w:lastRow="0" w:firstColumn="1" w:lastColumn="0" w:noHBand="0" w:noVBand="1"/>
      </w:tblPr>
      <w:tblGrid>
        <w:gridCol w:w="727"/>
        <w:gridCol w:w="425"/>
        <w:gridCol w:w="3402"/>
        <w:gridCol w:w="1985"/>
        <w:gridCol w:w="2977"/>
      </w:tblGrid>
      <w:tr w:rsidR="009D23A2" w:rsidRPr="001E343B" w14:paraId="412F1E7D" w14:textId="77777777" w:rsidTr="00CE3709">
        <w:trPr>
          <w:cantSplit/>
          <w:trHeight w:val="278"/>
        </w:trPr>
        <w:tc>
          <w:tcPr>
            <w:tcW w:w="727"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49D9F507" w14:textId="77777777" w:rsidR="009D23A2" w:rsidRPr="001E343B" w:rsidRDefault="009D23A2" w:rsidP="00CE3709">
            <w:pPr>
              <w:pStyle w:val="Bezodstpw"/>
              <w:jc w:val="center"/>
              <w:rPr>
                <w:b/>
                <w:sz w:val="15"/>
                <w:szCs w:val="15"/>
              </w:rPr>
            </w:pPr>
            <w:r w:rsidRPr="001E343B">
              <w:rPr>
                <w:b/>
                <w:sz w:val="15"/>
                <w:szCs w:val="15"/>
              </w:rPr>
              <w:t>Zadanie</w:t>
            </w:r>
          </w:p>
        </w:tc>
        <w:tc>
          <w:tcPr>
            <w:tcW w:w="425" w:type="dxa"/>
            <w:tcBorders>
              <w:top w:val="single" w:sz="4" w:space="0" w:color="auto"/>
              <w:left w:val="nil"/>
              <w:bottom w:val="single" w:sz="4" w:space="0" w:color="auto"/>
              <w:right w:val="single" w:sz="4" w:space="0" w:color="auto"/>
            </w:tcBorders>
            <w:shd w:val="clear" w:color="auto" w:fill="D99594"/>
            <w:vAlign w:val="center"/>
            <w:hideMark/>
          </w:tcPr>
          <w:p w14:paraId="4999F552" w14:textId="77777777" w:rsidR="009D23A2" w:rsidRPr="001E343B" w:rsidRDefault="009D23A2" w:rsidP="00CE3709">
            <w:pPr>
              <w:pStyle w:val="Bezodstpw"/>
              <w:jc w:val="center"/>
              <w:rPr>
                <w:b/>
                <w:bCs/>
                <w:sz w:val="15"/>
                <w:szCs w:val="15"/>
              </w:rPr>
            </w:pPr>
            <w:r w:rsidRPr="001E343B">
              <w:rPr>
                <w:b/>
                <w:bCs/>
                <w:sz w:val="15"/>
                <w:szCs w:val="15"/>
              </w:rPr>
              <w:t>L.p.</w:t>
            </w:r>
          </w:p>
        </w:tc>
        <w:tc>
          <w:tcPr>
            <w:tcW w:w="3402" w:type="dxa"/>
            <w:tcBorders>
              <w:top w:val="single" w:sz="4" w:space="0" w:color="auto"/>
              <w:left w:val="nil"/>
              <w:bottom w:val="single" w:sz="4" w:space="0" w:color="auto"/>
              <w:right w:val="single" w:sz="4" w:space="0" w:color="auto"/>
            </w:tcBorders>
            <w:shd w:val="clear" w:color="auto" w:fill="D99594"/>
            <w:vAlign w:val="center"/>
            <w:hideMark/>
          </w:tcPr>
          <w:p w14:paraId="32651438" w14:textId="77777777" w:rsidR="009D23A2" w:rsidRPr="001E343B" w:rsidRDefault="009D23A2" w:rsidP="00CE3709">
            <w:pPr>
              <w:pStyle w:val="Bezodstpw"/>
              <w:jc w:val="center"/>
              <w:rPr>
                <w:b/>
                <w:bCs/>
                <w:sz w:val="15"/>
                <w:szCs w:val="15"/>
              </w:rPr>
            </w:pPr>
            <w:r w:rsidRPr="001E343B">
              <w:rPr>
                <w:b/>
                <w:bCs/>
                <w:sz w:val="15"/>
                <w:szCs w:val="15"/>
              </w:rPr>
              <w:t>Nazwa przedmiotu zamówienia</w:t>
            </w:r>
          </w:p>
        </w:tc>
        <w:tc>
          <w:tcPr>
            <w:tcW w:w="1985" w:type="dxa"/>
            <w:tcBorders>
              <w:top w:val="single" w:sz="4" w:space="0" w:color="auto"/>
              <w:left w:val="nil"/>
              <w:bottom w:val="single" w:sz="4" w:space="0" w:color="auto"/>
              <w:right w:val="single" w:sz="4" w:space="0" w:color="auto"/>
            </w:tcBorders>
            <w:shd w:val="clear" w:color="auto" w:fill="D99594"/>
            <w:vAlign w:val="center"/>
            <w:hideMark/>
          </w:tcPr>
          <w:p w14:paraId="6AC5827B" w14:textId="77777777" w:rsidR="009D23A2" w:rsidRPr="001E343B" w:rsidRDefault="009D23A2" w:rsidP="00CE3709">
            <w:pPr>
              <w:pStyle w:val="Bezodstpw"/>
              <w:jc w:val="center"/>
              <w:rPr>
                <w:b/>
                <w:bCs/>
                <w:sz w:val="15"/>
                <w:szCs w:val="15"/>
              </w:rPr>
            </w:pPr>
            <w:r w:rsidRPr="001E343B">
              <w:rPr>
                <w:b/>
                <w:bCs/>
                <w:sz w:val="15"/>
                <w:szCs w:val="15"/>
              </w:rPr>
              <w:t>Nazwa producenta</w:t>
            </w:r>
          </w:p>
        </w:tc>
        <w:tc>
          <w:tcPr>
            <w:tcW w:w="2977"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362B963B" w14:textId="77777777" w:rsidR="009D23A2" w:rsidRPr="001E343B" w:rsidRDefault="009D23A2" w:rsidP="00CE3709">
            <w:pPr>
              <w:pStyle w:val="Bezodstpw"/>
              <w:jc w:val="center"/>
              <w:rPr>
                <w:b/>
                <w:bCs/>
                <w:sz w:val="15"/>
                <w:szCs w:val="15"/>
              </w:rPr>
            </w:pPr>
            <w:r w:rsidRPr="001E343B">
              <w:rPr>
                <w:b/>
                <w:bCs/>
                <w:sz w:val="15"/>
                <w:szCs w:val="15"/>
              </w:rPr>
              <w:t>Pełna nazwa handlowa wyrobu</w:t>
            </w:r>
          </w:p>
        </w:tc>
      </w:tr>
      <w:tr w:rsidR="007B2BD9" w:rsidRPr="007B2BD9" w14:paraId="050D637D" w14:textId="77777777" w:rsidTr="00CE3709">
        <w:trPr>
          <w:cantSplit/>
          <w:trHeight w:val="742"/>
        </w:trPr>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47B17F12" w14:textId="77777777" w:rsidR="009D23A2" w:rsidRPr="007B2BD9" w:rsidRDefault="009D23A2" w:rsidP="00CE3709">
            <w:pPr>
              <w:jc w:val="center"/>
              <w:rPr>
                <w:rFonts w:eastAsia="Constantia"/>
                <w:sz w:val="17"/>
                <w:szCs w:val="17"/>
              </w:rPr>
            </w:pPr>
            <w:r w:rsidRPr="007B2BD9">
              <w:rPr>
                <w:rFonts w:eastAsia="Constantia"/>
                <w:sz w:val="17"/>
                <w:szCs w:val="17"/>
              </w:rPr>
              <w:t>1</w:t>
            </w:r>
          </w:p>
        </w:tc>
        <w:tc>
          <w:tcPr>
            <w:tcW w:w="425" w:type="dxa"/>
            <w:tcBorders>
              <w:top w:val="single" w:sz="4" w:space="0" w:color="auto"/>
              <w:left w:val="nil"/>
              <w:bottom w:val="single" w:sz="4" w:space="0" w:color="auto"/>
              <w:right w:val="single" w:sz="4" w:space="0" w:color="auto"/>
            </w:tcBorders>
            <w:vAlign w:val="center"/>
            <w:hideMark/>
          </w:tcPr>
          <w:p w14:paraId="7F64B153" w14:textId="77777777" w:rsidR="009D23A2" w:rsidRPr="007B2BD9" w:rsidRDefault="009D23A2" w:rsidP="00CE3709">
            <w:pPr>
              <w:jc w:val="center"/>
              <w:rPr>
                <w:rFonts w:eastAsia="Constantia"/>
                <w:sz w:val="17"/>
                <w:szCs w:val="17"/>
              </w:rPr>
            </w:pPr>
            <w:r w:rsidRPr="007B2BD9">
              <w:rPr>
                <w:rFonts w:eastAsia="Constantia"/>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54F3AA8C"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20,0MM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22E29E3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DB95C4" w14:textId="77777777" w:rsidR="009D23A2" w:rsidRPr="007B2BD9" w:rsidRDefault="009D23A2" w:rsidP="00CE3709"/>
        </w:tc>
      </w:tr>
      <w:tr w:rsidR="007B2BD9" w:rsidRPr="007B2BD9" w14:paraId="6B9D99AF" w14:textId="77777777" w:rsidTr="00CE3709">
        <w:trPr>
          <w:cantSplit/>
          <w:trHeight w:val="782"/>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6DAE5972" w14:textId="77777777" w:rsidR="009D23A2" w:rsidRPr="007B2BD9" w:rsidRDefault="009D23A2" w:rsidP="00CE3709">
            <w:pPr>
              <w:jc w:val="center"/>
              <w:rPr>
                <w:rFonts w:eastAsia="Constantia"/>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4AA5C9B" w14:textId="77777777" w:rsidR="009D23A2" w:rsidRPr="007B2BD9" w:rsidRDefault="009D23A2" w:rsidP="00CE3709">
            <w:pPr>
              <w:jc w:val="center"/>
              <w:rPr>
                <w:rFonts w:eastAsia="Constantia"/>
                <w:sz w:val="17"/>
                <w:szCs w:val="17"/>
              </w:rPr>
            </w:pPr>
            <w:r w:rsidRPr="007B2BD9">
              <w:rPr>
                <w:rFonts w:eastAsia="Constantia"/>
                <w:sz w:val="17"/>
                <w:szCs w:val="17"/>
              </w:rPr>
              <w:t>2</w:t>
            </w:r>
          </w:p>
        </w:tc>
        <w:tc>
          <w:tcPr>
            <w:tcW w:w="3402" w:type="dxa"/>
            <w:tcBorders>
              <w:top w:val="single" w:sz="4" w:space="0" w:color="auto"/>
              <w:left w:val="nil"/>
              <w:bottom w:val="single" w:sz="4" w:space="0" w:color="auto"/>
              <w:right w:val="single" w:sz="4" w:space="0" w:color="auto"/>
            </w:tcBorders>
            <w:vAlign w:val="center"/>
            <w:hideMark/>
          </w:tcPr>
          <w:p w14:paraId="26AF7942"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25,0MM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34CB8F60"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0482AC6" w14:textId="77777777" w:rsidR="009D23A2" w:rsidRPr="007B2BD9" w:rsidRDefault="009D23A2" w:rsidP="00CE3709"/>
        </w:tc>
      </w:tr>
      <w:tr w:rsidR="007B2BD9" w:rsidRPr="007B2BD9" w14:paraId="764D59B5" w14:textId="77777777" w:rsidTr="00CE3709">
        <w:trPr>
          <w:cantSplit/>
          <w:trHeight w:val="808"/>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81DD1C7" w14:textId="77777777" w:rsidR="009D23A2" w:rsidRPr="007B2BD9" w:rsidRDefault="009D23A2" w:rsidP="00CE3709">
            <w:pPr>
              <w:jc w:val="center"/>
              <w:rPr>
                <w:rFonts w:eastAsia="Constantia"/>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4B058341" w14:textId="77777777" w:rsidR="009D23A2" w:rsidRPr="007B2BD9" w:rsidRDefault="009D23A2" w:rsidP="00CE3709">
            <w:pPr>
              <w:jc w:val="center"/>
              <w:rPr>
                <w:rFonts w:eastAsia="Constantia"/>
                <w:sz w:val="17"/>
                <w:szCs w:val="17"/>
              </w:rPr>
            </w:pPr>
            <w:r w:rsidRPr="007B2BD9">
              <w:rPr>
                <w:rFonts w:eastAsia="Constantia"/>
                <w:sz w:val="17"/>
                <w:szCs w:val="17"/>
              </w:rPr>
              <w:t>3</w:t>
            </w:r>
          </w:p>
        </w:tc>
        <w:tc>
          <w:tcPr>
            <w:tcW w:w="3402" w:type="dxa"/>
            <w:tcBorders>
              <w:top w:val="single" w:sz="4" w:space="0" w:color="auto"/>
              <w:left w:val="nil"/>
              <w:bottom w:val="single" w:sz="4" w:space="0" w:color="auto"/>
              <w:right w:val="single" w:sz="4" w:space="0" w:color="auto"/>
            </w:tcBorders>
            <w:vAlign w:val="center"/>
            <w:hideMark/>
          </w:tcPr>
          <w:p w14:paraId="2D8924CA"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31,5MM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01551A80"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E64E0F" w14:textId="77777777" w:rsidR="009D23A2" w:rsidRPr="007B2BD9" w:rsidRDefault="009D23A2" w:rsidP="00CE3709"/>
        </w:tc>
      </w:tr>
      <w:tr w:rsidR="007B2BD9" w:rsidRPr="007B2BD9" w14:paraId="41A7AE0B" w14:textId="77777777" w:rsidTr="00CE3709">
        <w:trPr>
          <w:cantSplit/>
          <w:trHeight w:val="848"/>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0776C45" w14:textId="77777777" w:rsidR="009D23A2" w:rsidRPr="007B2BD9" w:rsidRDefault="009D23A2" w:rsidP="00CE3709">
            <w:pPr>
              <w:jc w:val="center"/>
              <w:rPr>
                <w:rFonts w:eastAsia="Constantia"/>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0813BC0" w14:textId="77777777" w:rsidR="009D23A2" w:rsidRPr="007B2BD9" w:rsidRDefault="009D23A2" w:rsidP="00CE3709">
            <w:pPr>
              <w:jc w:val="center"/>
              <w:rPr>
                <w:rFonts w:eastAsia="Constantia"/>
                <w:sz w:val="17"/>
                <w:szCs w:val="17"/>
              </w:rPr>
            </w:pPr>
            <w:r w:rsidRPr="007B2BD9">
              <w:rPr>
                <w:rFonts w:eastAsia="Constantia"/>
                <w:sz w:val="17"/>
                <w:szCs w:val="17"/>
              </w:rPr>
              <w:t>4</w:t>
            </w:r>
          </w:p>
        </w:tc>
        <w:tc>
          <w:tcPr>
            <w:tcW w:w="3402" w:type="dxa"/>
            <w:tcBorders>
              <w:top w:val="single" w:sz="4" w:space="0" w:color="auto"/>
              <w:left w:val="nil"/>
              <w:bottom w:val="single" w:sz="4" w:space="0" w:color="auto"/>
              <w:right w:val="single" w:sz="4" w:space="0" w:color="auto"/>
            </w:tcBorders>
            <w:vAlign w:val="center"/>
            <w:hideMark/>
          </w:tcPr>
          <w:p w14:paraId="08DE26CB"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50,0MM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4D82FEC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74171E" w14:textId="77777777" w:rsidR="009D23A2" w:rsidRPr="007B2BD9" w:rsidRDefault="009D23A2" w:rsidP="00CE3709"/>
        </w:tc>
      </w:tr>
      <w:tr w:rsidR="007B2BD9" w:rsidRPr="007B2BD9" w14:paraId="4A4519F7" w14:textId="77777777" w:rsidTr="00CE3709">
        <w:trPr>
          <w:cantSplit/>
          <w:trHeight w:val="833"/>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58CCB529" w14:textId="77777777" w:rsidR="009D23A2" w:rsidRPr="007B2BD9" w:rsidRDefault="009D23A2" w:rsidP="00CE3709">
            <w:pPr>
              <w:jc w:val="center"/>
              <w:rPr>
                <w:rFonts w:eastAsia="Constantia"/>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404EC594" w14:textId="77777777" w:rsidR="009D23A2" w:rsidRPr="007B2BD9" w:rsidRDefault="009D23A2" w:rsidP="00CE3709">
            <w:pPr>
              <w:jc w:val="center"/>
              <w:rPr>
                <w:rFonts w:eastAsia="Constantia"/>
                <w:sz w:val="17"/>
                <w:szCs w:val="17"/>
              </w:rPr>
            </w:pPr>
            <w:r w:rsidRPr="007B2BD9">
              <w:rPr>
                <w:rFonts w:eastAsia="Constantia"/>
                <w:sz w:val="17"/>
                <w:szCs w:val="17"/>
              </w:rPr>
              <w:t>5</w:t>
            </w:r>
          </w:p>
        </w:tc>
        <w:tc>
          <w:tcPr>
            <w:tcW w:w="3402" w:type="dxa"/>
            <w:tcBorders>
              <w:top w:val="single" w:sz="4" w:space="0" w:color="auto"/>
              <w:left w:val="nil"/>
              <w:bottom w:val="single" w:sz="4" w:space="0" w:color="auto"/>
              <w:right w:val="single" w:sz="4" w:space="0" w:color="auto"/>
            </w:tcBorders>
            <w:vAlign w:val="center"/>
            <w:hideMark/>
          </w:tcPr>
          <w:p w14:paraId="28FE96E2"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80,0MM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49EF26F4"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B64A16" w14:textId="77777777" w:rsidR="009D23A2" w:rsidRPr="007B2BD9" w:rsidRDefault="009D23A2" w:rsidP="00CE3709"/>
        </w:tc>
      </w:tr>
      <w:tr w:rsidR="007B2BD9" w:rsidRPr="007B2BD9" w14:paraId="729AC454" w14:textId="77777777" w:rsidTr="00CE3709">
        <w:trPr>
          <w:cantSplit/>
          <w:trHeight w:val="844"/>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5801E8D4" w14:textId="77777777" w:rsidR="009D23A2" w:rsidRPr="007B2BD9" w:rsidRDefault="009D23A2" w:rsidP="00CE3709">
            <w:pPr>
              <w:jc w:val="center"/>
              <w:rPr>
                <w:rFonts w:eastAsia="Constantia"/>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C4DED86" w14:textId="77777777" w:rsidR="009D23A2" w:rsidRPr="007B2BD9" w:rsidRDefault="009D23A2" w:rsidP="00CE3709">
            <w:pPr>
              <w:jc w:val="center"/>
              <w:rPr>
                <w:rFonts w:eastAsia="Constantia"/>
                <w:sz w:val="17"/>
                <w:szCs w:val="17"/>
              </w:rPr>
            </w:pPr>
            <w:r w:rsidRPr="007B2BD9">
              <w:rPr>
                <w:rFonts w:eastAsia="Constantia"/>
                <w:sz w:val="17"/>
                <w:szCs w:val="17"/>
              </w:rPr>
              <w:t>6</w:t>
            </w:r>
          </w:p>
        </w:tc>
        <w:tc>
          <w:tcPr>
            <w:tcW w:w="3402" w:type="dxa"/>
            <w:tcBorders>
              <w:top w:val="single" w:sz="4" w:space="0" w:color="auto"/>
              <w:left w:val="nil"/>
              <w:bottom w:val="single" w:sz="4" w:space="0" w:color="auto"/>
              <w:right w:val="single" w:sz="4" w:space="0" w:color="auto"/>
            </w:tcBorders>
            <w:vAlign w:val="center"/>
            <w:hideMark/>
          </w:tcPr>
          <w:p w14:paraId="349E05B9" w14:textId="77777777" w:rsidR="009D23A2" w:rsidRPr="007B2BD9" w:rsidRDefault="009D23A2" w:rsidP="00CE3709">
            <w:pPr>
              <w:rPr>
                <w:sz w:val="14"/>
                <w:szCs w:val="16"/>
              </w:rPr>
            </w:pPr>
            <w:r w:rsidRPr="007B2BD9">
              <w:rPr>
                <w:sz w:val="14"/>
                <w:szCs w:val="16"/>
              </w:rPr>
              <w:t>WĄŻ PRZEMYSŁOWY DO SPRĘŻONEGO POWIETRZA SPECJALNEGO PRZEZNACZENIA GÓRNICZY OLEJOODPORNY TŁOCZNY / ŚR.WEWN 50,0MM / CIŚN.PRACY 1,2MPa / TEMP.PRACY -25+60C</w:t>
            </w:r>
          </w:p>
        </w:tc>
        <w:tc>
          <w:tcPr>
            <w:tcW w:w="1985" w:type="dxa"/>
            <w:tcBorders>
              <w:top w:val="single" w:sz="4" w:space="0" w:color="auto"/>
              <w:left w:val="nil"/>
              <w:bottom w:val="single" w:sz="4" w:space="0" w:color="auto"/>
              <w:right w:val="single" w:sz="4" w:space="0" w:color="auto"/>
            </w:tcBorders>
            <w:vAlign w:val="center"/>
            <w:hideMark/>
          </w:tcPr>
          <w:p w14:paraId="2D4E4E18"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16B7ED" w14:textId="77777777" w:rsidR="009D23A2" w:rsidRPr="007B2BD9" w:rsidRDefault="009D23A2" w:rsidP="00CE3709"/>
        </w:tc>
      </w:tr>
      <w:tr w:rsidR="007B2BD9" w:rsidRPr="007B2BD9" w14:paraId="713BA493" w14:textId="77777777" w:rsidTr="00CE3709">
        <w:trPr>
          <w:cantSplit/>
          <w:trHeight w:val="558"/>
        </w:trPr>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366AC46D" w14:textId="77777777" w:rsidR="009D23A2" w:rsidRPr="007B2BD9" w:rsidRDefault="009D23A2" w:rsidP="00CE3709">
            <w:pPr>
              <w:jc w:val="center"/>
              <w:rPr>
                <w:rFonts w:eastAsia="Constantia"/>
                <w:sz w:val="17"/>
                <w:szCs w:val="17"/>
              </w:rPr>
            </w:pPr>
            <w:r w:rsidRPr="007B2BD9">
              <w:rPr>
                <w:rFonts w:eastAsia="Constantia"/>
                <w:sz w:val="17"/>
                <w:szCs w:val="17"/>
              </w:rPr>
              <w:t>2</w:t>
            </w:r>
          </w:p>
        </w:tc>
        <w:tc>
          <w:tcPr>
            <w:tcW w:w="425" w:type="dxa"/>
            <w:tcBorders>
              <w:top w:val="single" w:sz="4" w:space="0" w:color="auto"/>
              <w:left w:val="nil"/>
              <w:bottom w:val="single" w:sz="4" w:space="0" w:color="auto"/>
              <w:right w:val="single" w:sz="4" w:space="0" w:color="auto"/>
            </w:tcBorders>
            <w:vAlign w:val="center"/>
            <w:hideMark/>
          </w:tcPr>
          <w:p w14:paraId="38FE5174" w14:textId="77777777" w:rsidR="009D23A2" w:rsidRPr="007B2BD9" w:rsidRDefault="009D23A2" w:rsidP="00CE3709">
            <w:pPr>
              <w:jc w:val="center"/>
              <w:rPr>
                <w:rFonts w:eastAsia="Constantia"/>
                <w:sz w:val="17"/>
                <w:szCs w:val="17"/>
              </w:rPr>
            </w:pPr>
            <w:r w:rsidRPr="007B2BD9">
              <w:rPr>
                <w:rFonts w:eastAsia="Constantia"/>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0F87B067" w14:textId="77777777" w:rsidR="009D23A2" w:rsidRPr="007B2BD9" w:rsidRDefault="009D23A2" w:rsidP="00CE3709">
            <w:pPr>
              <w:rPr>
                <w:sz w:val="14"/>
                <w:szCs w:val="16"/>
              </w:rPr>
            </w:pPr>
            <w:r w:rsidRPr="007B2BD9">
              <w:rPr>
                <w:sz w:val="14"/>
                <w:szCs w:val="16"/>
              </w:rPr>
              <w:t>WĄŻ PRZEMYSŁOWY DO WODY SPECJALNEGO PRZEZNACZENIA GÓRNICZY SSAWNY / ŚR.WEWN 50,0MM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63870A0D"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4E997C20" w14:textId="77777777" w:rsidR="009D23A2" w:rsidRPr="007B2BD9" w:rsidRDefault="009D23A2" w:rsidP="00CE3709"/>
        </w:tc>
      </w:tr>
      <w:tr w:rsidR="007B2BD9" w:rsidRPr="007B2BD9" w14:paraId="798874D1" w14:textId="77777777" w:rsidTr="00CE3709">
        <w:trPr>
          <w:cantSplit/>
          <w:trHeight w:val="706"/>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8258A26"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73319943" w14:textId="77777777" w:rsidR="009D23A2" w:rsidRPr="007B2BD9" w:rsidRDefault="009D23A2" w:rsidP="00CE3709">
            <w:pPr>
              <w:jc w:val="center"/>
              <w:rPr>
                <w:sz w:val="17"/>
                <w:szCs w:val="17"/>
              </w:rPr>
            </w:pPr>
            <w:r w:rsidRPr="007B2BD9">
              <w:rPr>
                <w:sz w:val="17"/>
                <w:szCs w:val="17"/>
              </w:rPr>
              <w:t>2</w:t>
            </w:r>
          </w:p>
        </w:tc>
        <w:tc>
          <w:tcPr>
            <w:tcW w:w="3402" w:type="dxa"/>
            <w:tcBorders>
              <w:top w:val="single" w:sz="4" w:space="0" w:color="auto"/>
              <w:left w:val="nil"/>
              <w:bottom w:val="single" w:sz="4" w:space="0" w:color="auto"/>
              <w:right w:val="single" w:sz="4" w:space="0" w:color="auto"/>
            </w:tcBorders>
            <w:vAlign w:val="center"/>
            <w:hideMark/>
          </w:tcPr>
          <w:p w14:paraId="50D187CA" w14:textId="77777777" w:rsidR="009D23A2" w:rsidRPr="007B2BD9" w:rsidRDefault="009D23A2" w:rsidP="00CE3709">
            <w:pPr>
              <w:rPr>
                <w:sz w:val="14"/>
                <w:szCs w:val="16"/>
              </w:rPr>
            </w:pPr>
            <w:r w:rsidRPr="007B2BD9">
              <w:rPr>
                <w:sz w:val="14"/>
                <w:szCs w:val="16"/>
              </w:rPr>
              <w:t>WĄŻ PRZEMYSŁOWY DO WODY SPECJALNEGO PRZEZNACZENIA GÓRNICZY SSAWNY / ŚR.WEWN 80,0MM / CIŚN.PRACY 1,0MPa / TEMP.PRACY -25+60C</w:t>
            </w:r>
          </w:p>
        </w:tc>
        <w:tc>
          <w:tcPr>
            <w:tcW w:w="1985" w:type="dxa"/>
            <w:tcBorders>
              <w:top w:val="single" w:sz="4" w:space="0" w:color="auto"/>
              <w:left w:val="nil"/>
              <w:bottom w:val="single" w:sz="4" w:space="0" w:color="auto"/>
              <w:right w:val="single" w:sz="4" w:space="0" w:color="auto"/>
            </w:tcBorders>
            <w:vAlign w:val="center"/>
            <w:hideMark/>
          </w:tcPr>
          <w:p w14:paraId="1153325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BE1069" w14:textId="77777777" w:rsidR="009D23A2" w:rsidRPr="007B2BD9" w:rsidRDefault="009D23A2" w:rsidP="00CE3709"/>
        </w:tc>
      </w:tr>
      <w:tr w:rsidR="007B2BD9" w:rsidRPr="007B2BD9" w14:paraId="196B58E0" w14:textId="77777777" w:rsidTr="00CE3709">
        <w:trPr>
          <w:cantSplit/>
          <w:trHeight w:val="680"/>
        </w:trPr>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02F66C9E" w14:textId="77777777" w:rsidR="009D23A2" w:rsidRPr="007B2BD9" w:rsidRDefault="009D23A2" w:rsidP="00CE3709">
            <w:pPr>
              <w:jc w:val="center"/>
              <w:rPr>
                <w:bCs/>
                <w:sz w:val="17"/>
                <w:szCs w:val="17"/>
              </w:rPr>
            </w:pPr>
            <w:r w:rsidRPr="007B2BD9">
              <w:rPr>
                <w:bCs/>
                <w:sz w:val="17"/>
                <w:szCs w:val="17"/>
              </w:rPr>
              <w:t>3</w:t>
            </w:r>
          </w:p>
        </w:tc>
        <w:tc>
          <w:tcPr>
            <w:tcW w:w="425" w:type="dxa"/>
            <w:tcBorders>
              <w:top w:val="single" w:sz="4" w:space="0" w:color="auto"/>
              <w:left w:val="nil"/>
              <w:bottom w:val="single" w:sz="4" w:space="0" w:color="auto"/>
              <w:right w:val="single" w:sz="4" w:space="0" w:color="auto"/>
            </w:tcBorders>
            <w:vAlign w:val="center"/>
            <w:hideMark/>
          </w:tcPr>
          <w:p w14:paraId="42B19216" w14:textId="77777777" w:rsidR="009D23A2" w:rsidRPr="007B2BD9" w:rsidRDefault="009D23A2" w:rsidP="00CE3709">
            <w:pPr>
              <w:jc w:val="center"/>
              <w:rPr>
                <w:sz w:val="17"/>
                <w:szCs w:val="17"/>
              </w:rPr>
            </w:pPr>
            <w:r w:rsidRPr="007B2BD9">
              <w:rPr>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313E21AC" w14:textId="77777777" w:rsidR="009D23A2" w:rsidRPr="007B2BD9" w:rsidRDefault="009D23A2" w:rsidP="00CE3709">
            <w:pPr>
              <w:rPr>
                <w:sz w:val="14"/>
                <w:szCs w:val="16"/>
              </w:rPr>
            </w:pPr>
            <w:r w:rsidRPr="007B2BD9">
              <w:rPr>
                <w:sz w:val="14"/>
                <w:szCs w:val="16"/>
              </w:rPr>
              <w:t>WĄŻ PRZEMYSŁOWY DO WODY SPECJALNEGO PRZEZNACZENIA GÓRNICZY TŁOCZNY / ŚR.WEWN 50,0MM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379E9F7F"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59A713" w14:textId="77777777" w:rsidR="009D23A2" w:rsidRPr="007B2BD9" w:rsidRDefault="009D23A2" w:rsidP="00CE3709"/>
        </w:tc>
      </w:tr>
      <w:tr w:rsidR="007B2BD9" w:rsidRPr="007B2BD9" w14:paraId="3EEAC5C3"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63D3C1A"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36378A29" w14:textId="77777777" w:rsidR="009D23A2" w:rsidRPr="007B2BD9" w:rsidRDefault="009D23A2" w:rsidP="00CE3709">
            <w:pPr>
              <w:jc w:val="center"/>
              <w:rPr>
                <w:sz w:val="17"/>
                <w:szCs w:val="17"/>
              </w:rPr>
            </w:pPr>
            <w:r w:rsidRPr="007B2BD9">
              <w:rPr>
                <w:sz w:val="17"/>
                <w:szCs w:val="17"/>
              </w:rPr>
              <w:t>2</w:t>
            </w:r>
          </w:p>
        </w:tc>
        <w:tc>
          <w:tcPr>
            <w:tcW w:w="3402" w:type="dxa"/>
            <w:tcBorders>
              <w:top w:val="single" w:sz="4" w:space="0" w:color="auto"/>
              <w:left w:val="nil"/>
              <w:bottom w:val="single" w:sz="4" w:space="0" w:color="auto"/>
              <w:right w:val="single" w:sz="4" w:space="0" w:color="auto"/>
            </w:tcBorders>
            <w:vAlign w:val="center"/>
            <w:hideMark/>
          </w:tcPr>
          <w:p w14:paraId="0BBC2323" w14:textId="77777777" w:rsidR="009D23A2" w:rsidRPr="007B2BD9" w:rsidRDefault="009D23A2" w:rsidP="00CE3709">
            <w:pPr>
              <w:rPr>
                <w:sz w:val="14"/>
                <w:szCs w:val="16"/>
              </w:rPr>
            </w:pPr>
            <w:r w:rsidRPr="007B2BD9">
              <w:rPr>
                <w:sz w:val="14"/>
                <w:szCs w:val="16"/>
              </w:rPr>
              <w:t>WĄŻ PRZEMYSŁOWY DO WODY SPECJALNEGO PRZEZNACZENIA GÓRNICZY TŁOCZNY / ŚR.WEWN 80,0MM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4B9C99D4"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1C648FC" w14:textId="77777777" w:rsidR="009D23A2" w:rsidRPr="007B2BD9" w:rsidRDefault="009D23A2" w:rsidP="00CE3709"/>
        </w:tc>
      </w:tr>
      <w:tr w:rsidR="007B2BD9" w:rsidRPr="007B2BD9" w14:paraId="573DE993"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FB197FD"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6B20B00E" w14:textId="77777777" w:rsidR="009D23A2" w:rsidRPr="007B2BD9" w:rsidRDefault="009D23A2" w:rsidP="00CE3709">
            <w:pPr>
              <w:jc w:val="center"/>
              <w:rPr>
                <w:sz w:val="17"/>
                <w:szCs w:val="17"/>
              </w:rPr>
            </w:pPr>
            <w:r w:rsidRPr="007B2BD9">
              <w:rPr>
                <w:sz w:val="17"/>
                <w:szCs w:val="17"/>
              </w:rPr>
              <w:t>3</w:t>
            </w:r>
          </w:p>
        </w:tc>
        <w:tc>
          <w:tcPr>
            <w:tcW w:w="3402" w:type="dxa"/>
            <w:tcBorders>
              <w:top w:val="single" w:sz="4" w:space="0" w:color="auto"/>
              <w:left w:val="nil"/>
              <w:bottom w:val="single" w:sz="4" w:space="0" w:color="auto"/>
              <w:right w:val="single" w:sz="4" w:space="0" w:color="auto"/>
            </w:tcBorders>
            <w:vAlign w:val="center"/>
            <w:hideMark/>
          </w:tcPr>
          <w:p w14:paraId="600EFF8C" w14:textId="77777777" w:rsidR="009D23A2" w:rsidRPr="007B2BD9" w:rsidRDefault="009D23A2" w:rsidP="00CE3709">
            <w:pPr>
              <w:rPr>
                <w:sz w:val="14"/>
                <w:szCs w:val="16"/>
              </w:rPr>
            </w:pPr>
            <w:r w:rsidRPr="007B2BD9">
              <w:rPr>
                <w:sz w:val="14"/>
                <w:szCs w:val="16"/>
              </w:rPr>
              <w:t>WĄŻ PRZEMYSŁOWY DO WODY SPECJALNEGO PRZEZNACZENIA GÓRNICZY TŁOCZNY / ŚR.WEWN 100,0MM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3A6E7E7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BF5940F" w14:textId="77777777" w:rsidR="009D23A2" w:rsidRPr="007B2BD9" w:rsidRDefault="009D23A2" w:rsidP="00CE3709"/>
        </w:tc>
      </w:tr>
      <w:tr w:rsidR="007B2BD9" w:rsidRPr="007B2BD9" w14:paraId="40B32E02"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D369C58"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3318C40C" w14:textId="77777777" w:rsidR="009D23A2" w:rsidRPr="007B2BD9" w:rsidRDefault="009D23A2" w:rsidP="00CE3709">
            <w:pPr>
              <w:jc w:val="center"/>
              <w:rPr>
                <w:sz w:val="17"/>
                <w:szCs w:val="17"/>
              </w:rPr>
            </w:pPr>
            <w:r w:rsidRPr="007B2BD9">
              <w:rPr>
                <w:sz w:val="17"/>
                <w:szCs w:val="17"/>
              </w:rPr>
              <w:t>4</w:t>
            </w:r>
          </w:p>
        </w:tc>
        <w:tc>
          <w:tcPr>
            <w:tcW w:w="3402" w:type="dxa"/>
            <w:tcBorders>
              <w:top w:val="single" w:sz="4" w:space="0" w:color="auto"/>
              <w:left w:val="nil"/>
              <w:bottom w:val="single" w:sz="4" w:space="0" w:color="auto"/>
              <w:right w:val="single" w:sz="4" w:space="0" w:color="auto"/>
            </w:tcBorders>
            <w:vAlign w:val="center"/>
            <w:hideMark/>
          </w:tcPr>
          <w:p w14:paraId="5825BF5F" w14:textId="77777777" w:rsidR="009D23A2" w:rsidRPr="007B2BD9" w:rsidRDefault="009D23A2" w:rsidP="00CE3709">
            <w:pPr>
              <w:rPr>
                <w:sz w:val="14"/>
                <w:szCs w:val="16"/>
              </w:rPr>
            </w:pPr>
            <w:r w:rsidRPr="007B2BD9">
              <w:rPr>
                <w:sz w:val="14"/>
                <w:szCs w:val="16"/>
              </w:rPr>
              <w:t>WĄŻ PRZEMYSŁOWY DO WODY SPECJALNEGO PRZEZNACZENIA GÓRNICZY TŁOCZNY / ŚR.WEWN 20,0MM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3B2B9680"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2397110" w14:textId="77777777" w:rsidR="009D23A2" w:rsidRPr="007B2BD9" w:rsidRDefault="009D23A2" w:rsidP="00CE3709"/>
        </w:tc>
      </w:tr>
      <w:tr w:rsidR="007B2BD9" w:rsidRPr="007B2BD9" w14:paraId="6E393561"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4F8C93C"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474CD9B7" w14:textId="77777777" w:rsidR="009D23A2" w:rsidRPr="007B2BD9" w:rsidRDefault="009D23A2" w:rsidP="00CE3709">
            <w:pPr>
              <w:jc w:val="center"/>
              <w:rPr>
                <w:sz w:val="17"/>
                <w:szCs w:val="17"/>
              </w:rPr>
            </w:pPr>
            <w:r w:rsidRPr="007B2BD9">
              <w:rPr>
                <w:sz w:val="17"/>
                <w:szCs w:val="17"/>
              </w:rPr>
              <w:t>5</w:t>
            </w:r>
          </w:p>
        </w:tc>
        <w:tc>
          <w:tcPr>
            <w:tcW w:w="3402" w:type="dxa"/>
            <w:tcBorders>
              <w:top w:val="single" w:sz="4" w:space="0" w:color="auto"/>
              <w:left w:val="nil"/>
              <w:bottom w:val="single" w:sz="4" w:space="0" w:color="auto"/>
              <w:right w:val="single" w:sz="4" w:space="0" w:color="auto"/>
            </w:tcBorders>
            <w:vAlign w:val="center"/>
            <w:hideMark/>
          </w:tcPr>
          <w:p w14:paraId="6A490FEE" w14:textId="77777777" w:rsidR="009D23A2" w:rsidRPr="007B2BD9" w:rsidRDefault="009D23A2" w:rsidP="00CE3709">
            <w:pPr>
              <w:rPr>
                <w:sz w:val="14"/>
                <w:szCs w:val="16"/>
              </w:rPr>
            </w:pPr>
            <w:r w:rsidRPr="007B2BD9">
              <w:rPr>
                <w:sz w:val="14"/>
                <w:szCs w:val="16"/>
              </w:rPr>
              <w:t>WĄŻ PRZEMYSŁOWY DO WODY SPECJALNEGO PRZEZNACZENIA GÓRNICZY TŁOCZNY / ŚR.WEWN 50,0MM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0FF4FE1F"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C5AAE0" w14:textId="77777777" w:rsidR="009D23A2" w:rsidRPr="007B2BD9" w:rsidRDefault="009D23A2" w:rsidP="00CE3709"/>
        </w:tc>
      </w:tr>
      <w:tr w:rsidR="007B2BD9" w:rsidRPr="007B2BD9" w14:paraId="242ECAD3"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3C1BA8F"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A1EBE37" w14:textId="77777777" w:rsidR="009D23A2" w:rsidRPr="007B2BD9" w:rsidRDefault="009D23A2" w:rsidP="00CE3709">
            <w:pPr>
              <w:jc w:val="center"/>
              <w:rPr>
                <w:sz w:val="17"/>
                <w:szCs w:val="17"/>
              </w:rPr>
            </w:pPr>
            <w:r w:rsidRPr="007B2BD9">
              <w:rPr>
                <w:sz w:val="17"/>
                <w:szCs w:val="17"/>
              </w:rPr>
              <w:t>6</w:t>
            </w:r>
          </w:p>
        </w:tc>
        <w:tc>
          <w:tcPr>
            <w:tcW w:w="3402" w:type="dxa"/>
            <w:tcBorders>
              <w:top w:val="single" w:sz="4" w:space="0" w:color="auto"/>
              <w:left w:val="nil"/>
              <w:bottom w:val="single" w:sz="4" w:space="0" w:color="auto"/>
              <w:right w:val="single" w:sz="4" w:space="0" w:color="auto"/>
            </w:tcBorders>
            <w:vAlign w:val="center"/>
            <w:hideMark/>
          </w:tcPr>
          <w:p w14:paraId="68741BA5" w14:textId="77777777" w:rsidR="009D23A2" w:rsidRPr="007B2BD9" w:rsidRDefault="009D23A2" w:rsidP="00CE3709">
            <w:pPr>
              <w:rPr>
                <w:sz w:val="14"/>
                <w:szCs w:val="16"/>
              </w:rPr>
            </w:pPr>
            <w:r w:rsidRPr="007B2BD9">
              <w:rPr>
                <w:sz w:val="14"/>
                <w:szCs w:val="16"/>
              </w:rPr>
              <w:t>WĄŻ PRZEMYSŁOWY DO WODY SPECJALNEGO PRZEZNACZENIA GÓRNICZY TŁOCZNY / ŚR.WEWN 80,0MM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495576B6"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EB801ED" w14:textId="77777777" w:rsidR="009D23A2" w:rsidRPr="007B2BD9" w:rsidRDefault="009D23A2" w:rsidP="00CE3709"/>
        </w:tc>
      </w:tr>
      <w:tr w:rsidR="007B2BD9" w:rsidRPr="007B2BD9" w14:paraId="408BAD56"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227BF85"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39EB1401" w14:textId="77777777" w:rsidR="009D23A2" w:rsidRPr="007B2BD9" w:rsidRDefault="009D23A2" w:rsidP="00CE3709">
            <w:pPr>
              <w:jc w:val="center"/>
              <w:rPr>
                <w:sz w:val="17"/>
                <w:szCs w:val="17"/>
              </w:rPr>
            </w:pPr>
            <w:r w:rsidRPr="007B2BD9">
              <w:rPr>
                <w:sz w:val="17"/>
                <w:szCs w:val="17"/>
              </w:rPr>
              <w:t>7</w:t>
            </w:r>
          </w:p>
        </w:tc>
        <w:tc>
          <w:tcPr>
            <w:tcW w:w="3402" w:type="dxa"/>
            <w:tcBorders>
              <w:top w:val="single" w:sz="4" w:space="0" w:color="auto"/>
              <w:left w:val="nil"/>
              <w:bottom w:val="single" w:sz="4" w:space="0" w:color="auto"/>
              <w:right w:val="single" w:sz="4" w:space="0" w:color="auto"/>
            </w:tcBorders>
            <w:vAlign w:val="center"/>
            <w:hideMark/>
          </w:tcPr>
          <w:p w14:paraId="0A6B372B" w14:textId="77777777" w:rsidR="009D23A2" w:rsidRPr="007B2BD9" w:rsidRDefault="009D23A2" w:rsidP="00CE3709">
            <w:pPr>
              <w:rPr>
                <w:sz w:val="14"/>
                <w:szCs w:val="16"/>
              </w:rPr>
            </w:pPr>
            <w:r w:rsidRPr="007B2BD9">
              <w:rPr>
                <w:sz w:val="14"/>
                <w:szCs w:val="16"/>
              </w:rPr>
              <w:t>WĄŻ PRZEMYSŁOWY DO WODY SPECJALNEGO PRZEZNACZENIA GÓRNICZY TŁOCZNY / ŚR.WEWN 100,0MM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4E30271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85784BA" w14:textId="77777777" w:rsidR="009D23A2" w:rsidRPr="007B2BD9" w:rsidRDefault="009D23A2" w:rsidP="00CE3709"/>
        </w:tc>
      </w:tr>
      <w:tr w:rsidR="007B2BD9" w:rsidRPr="007B2BD9" w14:paraId="3ED48758" w14:textId="77777777" w:rsidTr="00CE3709">
        <w:trPr>
          <w:cantSplit/>
          <w:trHeight w:val="691"/>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98586F2"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2296CF6D" w14:textId="77777777" w:rsidR="009D23A2" w:rsidRPr="007B2BD9" w:rsidRDefault="009D23A2" w:rsidP="00CE3709">
            <w:pPr>
              <w:jc w:val="center"/>
              <w:rPr>
                <w:sz w:val="17"/>
                <w:szCs w:val="17"/>
              </w:rPr>
            </w:pPr>
            <w:r w:rsidRPr="007B2BD9">
              <w:rPr>
                <w:sz w:val="17"/>
                <w:szCs w:val="17"/>
              </w:rPr>
              <w:t>8</w:t>
            </w:r>
          </w:p>
        </w:tc>
        <w:tc>
          <w:tcPr>
            <w:tcW w:w="3402" w:type="dxa"/>
            <w:tcBorders>
              <w:top w:val="single" w:sz="4" w:space="0" w:color="auto"/>
              <w:left w:val="nil"/>
              <w:bottom w:val="single" w:sz="4" w:space="0" w:color="auto"/>
              <w:right w:val="single" w:sz="4" w:space="0" w:color="auto"/>
            </w:tcBorders>
            <w:vAlign w:val="center"/>
            <w:hideMark/>
          </w:tcPr>
          <w:p w14:paraId="0EA05674" w14:textId="77777777" w:rsidR="009D23A2" w:rsidRPr="007B2BD9" w:rsidRDefault="009D23A2" w:rsidP="00CE3709">
            <w:pPr>
              <w:rPr>
                <w:sz w:val="14"/>
                <w:szCs w:val="16"/>
              </w:rPr>
            </w:pPr>
            <w:r w:rsidRPr="007B2BD9">
              <w:rPr>
                <w:sz w:val="14"/>
                <w:szCs w:val="16"/>
              </w:rPr>
              <w:t>WĄŻ PRZEMYSŁOWY DO WODY SPECJALNEGO PRZEZNACZENIA GÓRNICZY TŁOCZNY / ŚR.WEWN 50,0MM / CIŚN.PRACY 1,6MPa / TEMP.PRACY -25+60C</w:t>
            </w:r>
          </w:p>
        </w:tc>
        <w:tc>
          <w:tcPr>
            <w:tcW w:w="1985" w:type="dxa"/>
            <w:tcBorders>
              <w:top w:val="single" w:sz="4" w:space="0" w:color="auto"/>
              <w:left w:val="nil"/>
              <w:bottom w:val="single" w:sz="4" w:space="0" w:color="auto"/>
              <w:right w:val="single" w:sz="4" w:space="0" w:color="auto"/>
            </w:tcBorders>
            <w:vAlign w:val="center"/>
          </w:tcPr>
          <w:p w14:paraId="3821490D"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FFC584D" w14:textId="77777777" w:rsidR="009D23A2" w:rsidRPr="007B2BD9" w:rsidRDefault="009D23A2" w:rsidP="00CE3709"/>
        </w:tc>
      </w:tr>
      <w:tr w:rsidR="007B2BD9" w:rsidRPr="007B2BD9" w14:paraId="28E9B9B4" w14:textId="77777777" w:rsidTr="00CE3709">
        <w:trPr>
          <w:cantSplit/>
          <w:trHeight w:val="715"/>
        </w:trPr>
        <w:tc>
          <w:tcPr>
            <w:tcW w:w="727" w:type="dxa"/>
            <w:tcBorders>
              <w:top w:val="single" w:sz="4" w:space="0" w:color="auto"/>
              <w:left w:val="single" w:sz="4" w:space="0" w:color="auto"/>
              <w:bottom w:val="single" w:sz="4" w:space="0" w:color="auto"/>
              <w:right w:val="single" w:sz="4" w:space="0" w:color="auto"/>
            </w:tcBorders>
            <w:vAlign w:val="center"/>
            <w:hideMark/>
          </w:tcPr>
          <w:p w14:paraId="7A592118" w14:textId="77777777" w:rsidR="009D23A2" w:rsidRPr="007B2BD9" w:rsidRDefault="009D23A2" w:rsidP="00CE3709">
            <w:pPr>
              <w:jc w:val="center"/>
              <w:rPr>
                <w:bCs/>
                <w:sz w:val="17"/>
                <w:szCs w:val="17"/>
              </w:rPr>
            </w:pPr>
            <w:r w:rsidRPr="007B2BD9">
              <w:rPr>
                <w:bCs/>
                <w:sz w:val="17"/>
                <w:szCs w:val="17"/>
              </w:rPr>
              <w:t>4</w:t>
            </w:r>
          </w:p>
        </w:tc>
        <w:tc>
          <w:tcPr>
            <w:tcW w:w="425" w:type="dxa"/>
            <w:tcBorders>
              <w:top w:val="single" w:sz="4" w:space="0" w:color="auto"/>
              <w:left w:val="nil"/>
              <w:bottom w:val="single" w:sz="4" w:space="0" w:color="auto"/>
              <w:right w:val="single" w:sz="4" w:space="0" w:color="auto"/>
            </w:tcBorders>
            <w:vAlign w:val="center"/>
            <w:hideMark/>
          </w:tcPr>
          <w:p w14:paraId="485785A9" w14:textId="77777777" w:rsidR="009D23A2" w:rsidRPr="007B2BD9" w:rsidRDefault="009D23A2" w:rsidP="00CE3709">
            <w:pPr>
              <w:jc w:val="center"/>
              <w:rPr>
                <w:sz w:val="17"/>
                <w:szCs w:val="17"/>
              </w:rPr>
            </w:pPr>
            <w:r w:rsidRPr="007B2BD9">
              <w:rPr>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60AF8C9E" w14:textId="77777777" w:rsidR="009D23A2" w:rsidRPr="007B2BD9" w:rsidRDefault="009D23A2" w:rsidP="00CE3709">
            <w:pPr>
              <w:rPr>
                <w:sz w:val="14"/>
                <w:szCs w:val="16"/>
              </w:rPr>
            </w:pPr>
            <w:r w:rsidRPr="007B2BD9">
              <w:rPr>
                <w:sz w:val="14"/>
                <w:szCs w:val="16"/>
              </w:rPr>
              <w:t>WĄŻ PRZEMYSŁOWY DO WODY SPECJALNEGO PRZEZNACZENIA GÓRNICZY SSAWNY / ŚR.WEWN 100,0MM / CIŚN.PRACY 3,0MPa / TEMP.PRACY -25+60C</w:t>
            </w:r>
          </w:p>
        </w:tc>
        <w:tc>
          <w:tcPr>
            <w:tcW w:w="1985" w:type="dxa"/>
            <w:tcBorders>
              <w:top w:val="single" w:sz="4" w:space="0" w:color="auto"/>
              <w:left w:val="nil"/>
              <w:bottom w:val="single" w:sz="4" w:space="0" w:color="auto"/>
              <w:right w:val="single" w:sz="4" w:space="0" w:color="auto"/>
            </w:tcBorders>
            <w:vAlign w:val="center"/>
          </w:tcPr>
          <w:p w14:paraId="49B27CA3"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6460FD" w14:textId="77777777" w:rsidR="009D23A2" w:rsidRPr="007B2BD9" w:rsidRDefault="009D23A2" w:rsidP="00CE3709"/>
        </w:tc>
      </w:tr>
      <w:tr w:rsidR="007B2BD9" w:rsidRPr="007B2BD9" w14:paraId="712FF353" w14:textId="77777777" w:rsidTr="00CE3709">
        <w:trPr>
          <w:cantSplit/>
          <w:trHeight w:val="413"/>
        </w:trPr>
        <w:tc>
          <w:tcPr>
            <w:tcW w:w="727" w:type="dxa"/>
            <w:tcBorders>
              <w:top w:val="single" w:sz="4" w:space="0" w:color="auto"/>
              <w:left w:val="single" w:sz="4" w:space="0" w:color="auto"/>
              <w:right w:val="single" w:sz="4" w:space="0" w:color="auto"/>
            </w:tcBorders>
            <w:vAlign w:val="center"/>
            <w:hideMark/>
          </w:tcPr>
          <w:p w14:paraId="29860888" w14:textId="77777777" w:rsidR="009D23A2" w:rsidRPr="007B2BD9" w:rsidRDefault="009D23A2" w:rsidP="00CE3709">
            <w:pPr>
              <w:jc w:val="center"/>
              <w:rPr>
                <w:bCs/>
                <w:sz w:val="17"/>
                <w:szCs w:val="17"/>
              </w:rPr>
            </w:pPr>
            <w:r w:rsidRPr="007B2BD9">
              <w:rPr>
                <w:bCs/>
                <w:sz w:val="17"/>
                <w:szCs w:val="17"/>
              </w:rPr>
              <w:t>5</w:t>
            </w:r>
          </w:p>
        </w:tc>
        <w:tc>
          <w:tcPr>
            <w:tcW w:w="425" w:type="dxa"/>
            <w:tcBorders>
              <w:top w:val="single" w:sz="4" w:space="0" w:color="auto"/>
              <w:left w:val="nil"/>
              <w:bottom w:val="single" w:sz="4" w:space="0" w:color="auto"/>
              <w:right w:val="single" w:sz="4" w:space="0" w:color="auto"/>
            </w:tcBorders>
            <w:vAlign w:val="center"/>
            <w:hideMark/>
          </w:tcPr>
          <w:p w14:paraId="16021097" w14:textId="77777777" w:rsidR="009D23A2" w:rsidRPr="007B2BD9" w:rsidRDefault="009D23A2" w:rsidP="00CE3709">
            <w:pPr>
              <w:jc w:val="center"/>
              <w:rPr>
                <w:sz w:val="17"/>
                <w:szCs w:val="17"/>
              </w:rPr>
            </w:pPr>
            <w:r w:rsidRPr="007B2BD9">
              <w:rPr>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684339C2" w14:textId="77777777" w:rsidR="009D23A2" w:rsidRPr="007B2BD9" w:rsidRDefault="009D23A2" w:rsidP="00CE3709">
            <w:pPr>
              <w:rPr>
                <w:sz w:val="14"/>
                <w:szCs w:val="16"/>
              </w:rPr>
            </w:pPr>
            <w:r w:rsidRPr="007B2BD9">
              <w:rPr>
                <w:sz w:val="14"/>
                <w:szCs w:val="16"/>
              </w:rPr>
              <w:t>WĄŻ PRZEMYSŁOWY DO WODY SPECJALNEGO PRZEZNACZENIA GÓRNICZY TŁOCZNY / ŚR.WEWN 150,0MM / CIŚN.PRACY 2,5MPa / TEMP.PRACY -25+60C</w:t>
            </w:r>
          </w:p>
        </w:tc>
        <w:tc>
          <w:tcPr>
            <w:tcW w:w="1985" w:type="dxa"/>
            <w:tcBorders>
              <w:top w:val="single" w:sz="4" w:space="0" w:color="auto"/>
              <w:left w:val="nil"/>
              <w:bottom w:val="single" w:sz="4" w:space="0" w:color="auto"/>
              <w:right w:val="single" w:sz="4" w:space="0" w:color="auto"/>
            </w:tcBorders>
            <w:vAlign w:val="center"/>
          </w:tcPr>
          <w:p w14:paraId="760BBD90"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3B742158" w14:textId="77777777" w:rsidR="009D23A2" w:rsidRPr="007B2BD9" w:rsidRDefault="009D23A2" w:rsidP="00CE3709"/>
        </w:tc>
      </w:tr>
      <w:tr w:rsidR="007B2BD9" w:rsidRPr="007B2BD9" w14:paraId="48C5690A" w14:textId="77777777" w:rsidTr="00CE3709">
        <w:trPr>
          <w:cantSplit/>
          <w:trHeight w:val="20"/>
        </w:trPr>
        <w:tc>
          <w:tcPr>
            <w:tcW w:w="727" w:type="dxa"/>
            <w:vMerge w:val="restart"/>
            <w:tcBorders>
              <w:top w:val="single" w:sz="4" w:space="0" w:color="auto"/>
              <w:left w:val="single" w:sz="4" w:space="0" w:color="auto"/>
              <w:right w:val="single" w:sz="4" w:space="0" w:color="auto"/>
            </w:tcBorders>
            <w:vAlign w:val="center"/>
            <w:hideMark/>
          </w:tcPr>
          <w:p w14:paraId="5796A67F" w14:textId="77777777" w:rsidR="009D23A2" w:rsidRPr="007B2BD9" w:rsidRDefault="009D23A2" w:rsidP="00CE3709">
            <w:pPr>
              <w:jc w:val="center"/>
              <w:rPr>
                <w:bCs/>
                <w:sz w:val="17"/>
                <w:szCs w:val="17"/>
              </w:rPr>
            </w:pPr>
            <w:r w:rsidRPr="007B2BD9">
              <w:rPr>
                <w:bCs/>
                <w:sz w:val="17"/>
                <w:szCs w:val="17"/>
              </w:rPr>
              <w:t>6</w:t>
            </w:r>
          </w:p>
        </w:tc>
        <w:tc>
          <w:tcPr>
            <w:tcW w:w="425" w:type="dxa"/>
            <w:tcBorders>
              <w:top w:val="single" w:sz="4" w:space="0" w:color="auto"/>
              <w:left w:val="nil"/>
              <w:bottom w:val="single" w:sz="4" w:space="0" w:color="auto"/>
              <w:right w:val="single" w:sz="4" w:space="0" w:color="auto"/>
            </w:tcBorders>
            <w:vAlign w:val="center"/>
            <w:hideMark/>
          </w:tcPr>
          <w:p w14:paraId="497E2CFA" w14:textId="77777777" w:rsidR="009D23A2" w:rsidRPr="007B2BD9" w:rsidRDefault="009D23A2" w:rsidP="00CE3709">
            <w:pPr>
              <w:jc w:val="center"/>
              <w:rPr>
                <w:sz w:val="17"/>
                <w:szCs w:val="17"/>
              </w:rPr>
            </w:pPr>
            <w:r w:rsidRPr="007B2BD9">
              <w:rPr>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089060AB" w14:textId="77777777" w:rsidR="009D23A2" w:rsidRPr="007B2BD9" w:rsidRDefault="009D23A2" w:rsidP="00CE3709">
            <w:pPr>
              <w:rPr>
                <w:sz w:val="14"/>
                <w:szCs w:val="16"/>
              </w:rPr>
            </w:pPr>
            <w:r w:rsidRPr="007B2BD9">
              <w:rPr>
                <w:sz w:val="14"/>
                <w:szCs w:val="16"/>
              </w:rPr>
              <w:t>WĄŻ PRZEMYSŁOWY DO WODY TŁOCZNY / ŚR.WEWN 100,0MM / CIŚN.PRACY 0,4MPa / TEMP.PRACY DO +100C</w:t>
            </w:r>
          </w:p>
        </w:tc>
        <w:tc>
          <w:tcPr>
            <w:tcW w:w="1985" w:type="dxa"/>
            <w:tcBorders>
              <w:top w:val="single" w:sz="4" w:space="0" w:color="auto"/>
              <w:left w:val="nil"/>
              <w:bottom w:val="single" w:sz="4" w:space="0" w:color="auto"/>
              <w:right w:val="single" w:sz="4" w:space="0" w:color="auto"/>
            </w:tcBorders>
            <w:vAlign w:val="center"/>
          </w:tcPr>
          <w:p w14:paraId="25D93E8A"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1A40F360" w14:textId="77777777" w:rsidR="009D23A2" w:rsidRPr="007B2BD9" w:rsidRDefault="009D23A2" w:rsidP="00CE3709"/>
        </w:tc>
      </w:tr>
      <w:tr w:rsidR="007B2BD9" w:rsidRPr="007B2BD9" w14:paraId="5B595E21" w14:textId="77777777" w:rsidTr="00CE3709">
        <w:trPr>
          <w:cantSplit/>
          <w:trHeight w:val="20"/>
        </w:trPr>
        <w:tc>
          <w:tcPr>
            <w:tcW w:w="727" w:type="dxa"/>
            <w:vMerge/>
            <w:tcBorders>
              <w:left w:val="single" w:sz="4" w:space="0" w:color="auto"/>
              <w:right w:val="single" w:sz="4" w:space="0" w:color="auto"/>
            </w:tcBorders>
            <w:vAlign w:val="center"/>
            <w:hideMark/>
          </w:tcPr>
          <w:p w14:paraId="585B8331"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49C4D17B" w14:textId="77777777" w:rsidR="009D23A2" w:rsidRPr="007B2BD9" w:rsidRDefault="009D23A2" w:rsidP="00CE3709">
            <w:pPr>
              <w:jc w:val="center"/>
              <w:rPr>
                <w:sz w:val="17"/>
                <w:szCs w:val="17"/>
              </w:rPr>
            </w:pPr>
            <w:r w:rsidRPr="007B2BD9">
              <w:rPr>
                <w:sz w:val="17"/>
                <w:szCs w:val="17"/>
              </w:rPr>
              <w:t>2</w:t>
            </w:r>
          </w:p>
        </w:tc>
        <w:tc>
          <w:tcPr>
            <w:tcW w:w="3402" w:type="dxa"/>
            <w:tcBorders>
              <w:top w:val="single" w:sz="4" w:space="0" w:color="auto"/>
              <w:left w:val="nil"/>
              <w:bottom w:val="single" w:sz="4" w:space="0" w:color="auto"/>
              <w:right w:val="single" w:sz="4" w:space="0" w:color="auto"/>
            </w:tcBorders>
            <w:vAlign w:val="center"/>
            <w:hideMark/>
          </w:tcPr>
          <w:p w14:paraId="1EA53DFE" w14:textId="77777777" w:rsidR="009D23A2" w:rsidRPr="007B2BD9" w:rsidRDefault="009D23A2" w:rsidP="00CE3709">
            <w:pPr>
              <w:rPr>
                <w:sz w:val="14"/>
                <w:szCs w:val="16"/>
              </w:rPr>
            </w:pPr>
            <w:r w:rsidRPr="007B2BD9">
              <w:rPr>
                <w:sz w:val="14"/>
                <w:szCs w:val="16"/>
              </w:rPr>
              <w:t>WĄŻ PRZEMYSŁOWY DO WODY TŁOCZNY / ŚR.WEWN 20,0MM / CIŚN.PRACY 0,6MPa / TEMP.PRACY DO +100C</w:t>
            </w:r>
          </w:p>
        </w:tc>
        <w:tc>
          <w:tcPr>
            <w:tcW w:w="1985" w:type="dxa"/>
            <w:tcBorders>
              <w:top w:val="single" w:sz="4" w:space="0" w:color="auto"/>
              <w:left w:val="nil"/>
              <w:bottom w:val="single" w:sz="4" w:space="0" w:color="auto"/>
              <w:right w:val="single" w:sz="4" w:space="0" w:color="auto"/>
            </w:tcBorders>
            <w:vAlign w:val="center"/>
          </w:tcPr>
          <w:p w14:paraId="4447F8BD"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181E3EBC" w14:textId="77777777" w:rsidR="009D23A2" w:rsidRPr="007B2BD9" w:rsidRDefault="009D23A2" w:rsidP="00CE3709"/>
        </w:tc>
      </w:tr>
      <w:tr w:rsidR="007B2BD9" w:rsidRPr="007B2BD9" w14:paraId="34651C9C" w14:textId="77777777" w:rsidTr="00CE3709">
        <w:trPr>
          <w:cantSplit/>
          <w:trHeight w:val="20"/>
        </w:trPr>
        <w:tc>
          <w:tcPr>
            <w:tcW w:w="727" w:type="dxa"/>
            <w:vMerge/>
            <w:tcBorders>
              <w:left w:val="single" w:sz="4" w:space="0" w:color="auto"/>
              <w:right w:val="single" w:sz="4" w:space="0" w:color="auto"/>
            </w:tcBorders>
            <w:vAlign w:val="center"/>
            <w:hideMark/>
          </w:tcPr>
          <w:p w14:paraId="0E7CFBCC"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6BD4727C" w14:textId="77777777" w:rsidR="009D23A2" w:rsidRPr="007B2BD9" w:rsidRDefault="009D23A2" w:rsidP="00CE3709">
            <w:pPr>
              <w:jc w:val="center"/>
              <w:rPr>
                <w:sz w:val="17"/>
                <w:szCs w:val="17"/>
              </w:rPr>
            </w:pPr>
            <w:r w:rsidRPr="007B2BD9">
              <w:rPr>
                <w:sz w:val="17"/>
                <w:szCs w:val="17"/>
              </w:rPr>
              <w:t>3</w:t>
            </w:r>
          </w:p>
        </w:tc>
        <w:tc>
          <w:tcPr>
            <w:tcW w:w="3402" w:type="dxa"/>
            <w:tcBorders>
              <w:top w:val="single" w:sz="4" w:space="0" w:color="auto"/>
              <w:left w:val="nil"/>
              <w:bottom w:val="single" w:sz="4" w:space="0" w:color="auto"/>
              <w:right w:val="single" w:sz="4" w:space="0" w:color="auto"/>
            </w:tcBorders>
            <w:vAlign w:val="center"/>
            <w:hideMark/>
          </w:tcPr>
          <w:p w14:paraId="5038F3C9" w14:textId="77777777" w:rsidR="009D23A2" w:rsidRPr="007B2BD9" w:rsidRDefault="009D23A2" w:rsidP="00CE3709">
            <w:pPr>
              <w:rPr>
                <w:sz w:val="14"/>
                <w:szCs w:val="16"/>
              </w:rPr>
            </w:pPr>
            <w:r w:rsidRPr="007B2BD9">
              <w:rPr>
                <w:sz w:val="14"/>
                <w:szCs w:val="16"/>
              </w:rPr>
              <w:t>WĄŻ PRZEMYSŁOWY DO WODY TŁOCZNY / ŚR.WEWN 25,0MM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33ED3FDC"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2FB7AC98" w14:textId="77777777" w:rsidR="009D23A2" w:rsidRPr="007B2BD9" w:rsidRDefault="009D23A2" w:rsidP="00CE3709"/>
        </w:tc>
      </w:tr>
      <w:tr w:rsidR="007B2BD9" w:rsidRPr="007B2BD9" w14:paraId="1F100628" w14:textId="77777777" w:rsidTr="00CE3709">
        <w:trPr>
          <w:cantSplit/>
          <w:trHeight w:val="20"/>
        </w:trPr>
        <w:tc>
          <w:tcPr>
            <w:tcW w:w="727" w:type="dxa"/>
            <w:vMerge/>
            <w:tcBorders>
              <w:left w:val="single" w:sz="4" w:space="0" w:color="auto"/>
              <w:right w:val="single" w:sz="4" w:space="0" w:color="auto"/>
            </w:tcBorders>
            <w:vAlign w:val="center"/>
            <w:hideMark/>
          </w:tcPr>
          <w:p w14:paraId="26075AE6"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0336F550" w14:textId="77777777" w:rsidR="009D23A2" w:rsidRPr="007B2BD9" w:rsidRDefault="009D23A2" w:rsidP="00CE3709">
            <w:pPr>
              <w:jc w:val="center"/>
              <w:rPr>
                <w:sz w:val="17"/>
                <w:szCs w:val="17"/>
              </w:rPr>
            </w:pPr>
            <w:r w:rsidRPr="007B2BD9">
              <w:rPr>
                <w:sz w:val="17"/>
                <w:szCs w:val="17"/>
              </w:rPr>
              <w:t>4</w:t>
            </w:r>
          </w:p>
        </w:tc>
        <w:tc>
          <w:tcPr>
            <w:tcW w:w="3402" w:type="dxa"/>
            <w:tcBorders>
              <w:top w:val="single" w:sz="4" w:space="0" w:color="auto"/>
              <w:left w:val="nil"/>
              <w:bottom w:val="single" w:sz="4" w:space="0" w:color="auto"/>
              <w:right w:val="single" w:sz="4" w:space="0" w:color="auto"/>
            </w:tcBorders>
            <w:vAlign w:val="center"/>
            <w:hideMark/>
          </w:tcPr>
          <w:p w14:paraId="6E6DA3AD" w14:textId="77777777" w:rsidR="009D23A2" w:rsidRPr="007B2BD9" w:rsidRDefault="009D23A2" w:rsidP="00CE3709">
            <w:pPr>
              <w:rPr>
                <w:sz w:val="14"/>
                <w:szCs w:val="16"/>
              </w:rPr>
            </w:pPr>
            <w:r w:rsidRPr="007B2BD9">
              <w:rPr>
                <w:sz w:val="14"/>
                <w:szCs w:val="16"/>
              </w:rPr>
              <w:t>WĄŻ PRZEMYSŁOWY DO WODY TŁOCZNY / ŚR.WEWN 25,0MM / CIŚN.PRACY 0,6MPa / TEMP.PRACY DO +100C</w:t>
            </w:r>
          </w:p>
        </w:tc>
        <w:tc>
          <w:tcPr>
            <w:tcW w:w="1985" w:type="dxa"/>
            <w:tcBorders>
              <w:top w:val="single" w:sz="4" w:space="0" w:color="auto"/>
              <w:left w:val="nil"/>
              <w:bottom w:val="single" w:sz="4" w:space="0" w:color="auto"/>
              <w:right w:val="single" w:sz="4" w:space="0" w:color="auto"/>
            </w:tcBorders>
            <w:vAlign w:val="center"/>
          </w:tcPr>
          <w:p w14:paraId="7F2D04BB"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7D1B6574" w14:textId="77777777" w:rsidR="009D23A2" w:rsidRPr="007B2BD9" w:rsidRDefault="009D23A2" w:rsidP="00CE3709"/>
        </w:tc>
      </w:tr>
      <w:tr w:rsidR="007B2BD9" w:rsidRPr="007B2BD9" w14:paraId="093CFD75" w14:textId="77777777" w:rsidTr="00CE3709">
        <w:trPr>
          <w:cantSplit/>
          <w:trHeight w:val="20"/>
        </w:trPr>
        <w:tc>
          <w:tcPr>
            <w:tcW w:w="727" w:type="dxa"/>
            <w:vMerge/>
            <w:tcBorders>
              <w:left w:val="single" w:sz="4" w:space="0" w:color="auto"/>
              <w:right w:val="single" w:sz="4" w:space="0" w:color="auto"/>
            </w:tcBorders>
            <w:vAlign w:val="center"/>
            <w:hideMark/>
          </w:tcPr>
          <w:p w14:paraId="44C8FF7A"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6DFDC814" w14:textId="77777777" w:rsidR="009D23A2" w:rsidRPr="007B2BD9" w:rsidRDefault="009D23A2" w:rsidP="00CE3709">
            <w:pPr>
              <w:jc w:val="center"/>
              <w:rPr>
                <w:sz w:val="17"/>
                <w:szCs w:val="17"/>
              </w:rPr>
            </w:pPr>
            <w:r w:rsidRPr="007B2BD9">
              <w:rPr>
                <w:sz w:val="17"/>
                <w:szCs w:val="17"/>
              </w:rPr>
              <w:t>5</w:t>
            </w:r>
          </w:p>
        </w:tc>
        <w:tc>
          <w:tcPr>
            <w:tcW w:w="3402" w:type="dxa"/>
            <w:tcBorders>
              <w:top w:val="single" w:sz="4" w:space="0" w:color="auto"/>
              <w:left w:val="nil"/>
              <w:bottom w:val="single" w:sz="4" w:space="0" w:color="auto"/>
              <w:right w:val="single" w:sz="4" w:space="0" w:color="auto"/>
            </w:tcBorders>
            <w:vAlign w:val="center"/>
            <w:hideMark/>
          </w:tcPr>
          <w:p w14:paraId="3BF1A286" w14:textId="77777777" w:rsidR="009D23A2" w:rsidRPr="007B2BD9" w:rsidRDefault="009D23A2" w:rsidP="00CE3709">
            <w:pPr>
              <w:rPr>
                <w:sz w:val="14"/>
                <w:szCs w:val="16"/>
              </w:rPr>
            </w:pPr>
            <w:r w:rsidRPr="007B2BD9">
              <w:rPr>
                <w:sz w:val="14"/>
                <w:szCs w:val="16"/>
              </w:rPr>
              <w:t>WĄŻ PRZEMYSŁOWY DO WODY TŁOCZNY / ŚR.WEWN 31,5MM / CIŚN.PRACY 0,6MPa / TEMP.PRACY DO +100C</w:t>
            </w:r>
          </w:p>
        </w:tc>
        <w:tc>
          <w:tcPr>
            <w:tcW w:w="1985" w:type="dxa"/>
            <w:tcBorders>
              <w:top w:val="single" w:sz="4" w:space="0" w:color="auto"/>
              <w:left w:val="nil"/>
              <w:bottom w:val="single" w:sz="4" w:space="0" w:color="auto"/>
              <w:right w:val="single" w:sz="4" w:space="0" w:color="auto"/>
            </w:tcBorders>
            <w:vAlign w:val="center"/>
          </w:tcPr>
          <w:p w14:paraId="3FF4C0E0"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2B98352E" w14:textId="77777777" w:rsidR="009D23A2" w:rsidRPr="007B2BD9" w:rsidRDefault="009D23A2" w:rsidP="00CE3709"/>
        </w:tc>
      </w:tr>
      <w:tr w:rsidR="007B2BD9" w:rsidRPr="007B2BD9" w14:paraId="4C6688D7" w14:textId="77777777" w:rsidTr="00CE3709">
        <w:trPr>
          <w:cantSplit/>
          <w:trHeight w:val="20"/>
        </w:trPr>
        <w:tc>
          <w:tcPr>
            <w:tcW w:w="727" w:type="dxa"/>
            <w:vMerge/>
            <w:tcBorders>
              <w:left w:val="single" w:sz="4" w:space="0" w:color="auto"/>
              <w:right w:val="single" w:sz="4" w:space="0" w:color="auto"/>
            </w:tcBorders>
            <w:vAlign w:val="center"/>
            <w:hideMark/>
          </w:tcPr>
          <w:p w14:paraId="03D41985"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7AE3B6A4" w14:textId="77777777" w:rsidR="009D23A2" w:rsidRPr="007B2BD9" w:rsidRDefault="009D23A2" w:rsidP="00CE3709">
            <w:pPr>
              <w:jc w:val="center"/>
              <w:rPr>
                <w:sz w:val="17"/>
                <w:szCs w:val="17"/>
              </w:rPr>
            </w:pPr>
            <w:r w:rsidRPr="007B2BD9">
              <w:rPr>
                <w:sz w:val="17"/>
                <w:szCs w:val="17"/>
              </w:rPr>
              <w:t>6</w:t>
            </w:r>
          </w:p>
        </w:tc>
        <w:tc>
          <w:tcPr>
            <w:tcW w:w="3402" w:type="dxa"/>
            <w:tcBorders>
              <w:top w:val="single" w:sz="4" w:space="0" w:color="auto"/>
              <w:left w:val="nil"/>
              <w:bottom w:val="single" w:sz="4" w:space="0" w:color="auto"/>
              <w:right w:val="single" w:sz="4" w:space="0" w:color="auto"/>
            </w:tcBorders>
            <w:vAlign w:val="center"/>
            <w:hideMark/>
          </w:tcPr>
          <w:p w14:paraId="0CE29BAE" w14:textId="77777777" w:rsidR="009D23A2" w:rsidRPr="007B2BD9" w:rsidRDefault="009D23A2" w:rsidP="00CE3709">
            <w:pPr>
              <w:rPr>
                <w:sz w:val="14"/>
                <w:szCs w:val="16"/>
              </w:rPr>
            </w:pPr>
            <w:r w:rsidRPr="007B2BD9">
              <w:rPr>
                <w:sz w:val="14"/>
                <w:szCs w:val="16"/>
              </w:rPr>
              <w:t>WĄŻ PRZEMYSŁOWY DO WODY TŁOCZNY / ŚR.WEWN 50,0MM / CIŚN.PRACY 0,6MPa / TEMP.PRACY DO +100C</w:t>
            </w:r>
          </w:p>
        </w:tc>
        <w:tc>
          <w:tcPr>
            <w:tcW w:w="1985" w:type="dxa"/>
            <w:tcBorders>
              <w:top w:val="single" w:sz="4" w:space="0" w:color="auto"/>
              <w:left w:val="nil"/>
              <w:bottom w:val="single" w:sz="4" w:space="0" w:color="auto"/>
              <w:right w:val="single" w:sz="4" w:space="0" w:color="auto"/>
            </w:tcBorders>
            <w:vAlign w:val="center"/>
          </w:tcPr>
          <w:p w14:paraId="6C7B1D7A"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4A26C529" w14:textId="77777777" w:rsidR="009D23A2" w:rsidRPr="007B2BD9" w:rsidRDefault="009D23A2" w:rsidP="00CE3709"/>
        </w:tc>
      </w:tr>
      <w:tr w:rsidR="007B2BD9" w:rsidRPr="007B2BD9" w14:paraId="37D6C365" w14:textId="77777777" w:rsidTr="00CE3709">
        <w:trPr>
          <w:cantSplit/>
          <w:trHeight w:val="20"/>
        </w:trPr>
        <w:tc>
          <w:tcPr>
            <w:tcW w:w="727" w:type="dxa"/>
            <w:vMerge/>
            <w:tcBorders>
              <w:left w:val="single" w:sz="4" w:space="0" w:color="auto"/>
              <w:right w:val="single" w:sz="4" w:space="0" w:color="auto"/>
            </w:tcBorders>
            <w:vAlign w:val="center"/>
            <w:hideMark/>
          </w:tcPr>
          <w:p w14:paraId="149C7CDF"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26F258B" w14:textId="77777777" w:rsidR="009D23A2" w:rsidRPr="007B2BD9" w:rsidRDefault="009D23A2" w:rsidP="00CE3709">
            <w:pPr>
              <w:jc w:val="center"/>
              <w:rPr>
                <w:sz w:val="17"/>
                <w:szCs w:val="17"/>
              </w:rPr>
            </w:pPr>
            <w:r w:rsidRPr="007B2BD9">
              <w:rPr>
                <w:sz w:val="17"/>
                <w:szCs w:val="17"/>
              </w:rPr>
              <w:t>7</w:t>
            </w:r>
          </w:p>
        </w:tc>
        <w:tc>
          <w:tcPr>
            <w:tcW w:w="3402" w:type="dxa"/>
            <w:tcBorders>
              <w:top w:val="single" w:sz="4" w:space="0" w:color="auto"/>
              <w:left w:val="nil"/>
              <w:bottom w:val="single" w:sz="4" w:space="0" w:color="auto"/>
              <w:right w:val="single" w:sz="4" w:space="0" w:color="auto"/>
            </w:tcBorders>
            <w:vAlign w:val="center"/>
            <w:hideMark/>
          </w:tcPr>
          <w:p w14:paraId="0D00179F" w14:textId="77777777" w:rsidR="009D23A2" w:rsidRPr="007B2BD9" w:rsidRDefault="009D23A2" w:rsidP="00CE3709">
            <w:pPr>
              <w:rPr>
                <w:sz w:val="14"/>
                <w:szCs w:val="16"/>
              </w:rPr>
            </w:pPr>
            <w:r w:rsidRPr="007B2BD9">
              <w:rPr>
                <w:sz w:val="14"/>
                <w:szCs w:val="16"/>
              </w:rPr>
              <w:t>WĄŻ PRZEMYSŁOWY DO WODY TŁOCZNY / ŚR.WEWN 80,0MM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5796E53C"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52E50AA8" w14:textId="77777777" w:rsidR="009D23A2" w:rsidRPr="007B2BD9" w:rsidRDefault="009D23A2" w:rsidP="00CE3709"/>
        </w:tc>
      </w:tr>
      <w:tr w:rsidR="007B2BD9" w:rsidRPr="007B2BD9" w14:paraId="0818407C" w14:textId="77777777" w:rsidTr="00CE3709">
        <w:trPr>
          <w:cantSplit/>
          <w:trHeight w:val="20"/>
        </w:trPr>
        <w:tc>
          <w:tcPr>
            <w:tcW w:w="727" w:type="dxa"/>
            <w:vMerge/>
            <w:tcBorders>
              <w:left w:val="single" w:sz="4" w:space="0" w:color="auto"/>
              <w:right w:val="single" w:sz="4" w:space="0" w:color="auto"/>
            </w:tcBorders>
            <w:vAlign w:val="center"/>
            <w:hideMark/>
          </w:tcPr>
          <w:p w14:paraId="4512D6E7"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7ECB3441" w14:textId="77777777" w:rsidR="009D23A2" w:rsidRPr="007B2BD9" w:rsidRDefault="009D23A2" w:rsidP="00CE3709">
            <w:pPr>
              <w:jc w:val="center"/>
              <w:rPr>
                <w:sz w:val="17"/>
                <w:szCs w:val="17"/>
              </w:rPr>
            </w:pPr>
            <w:r w:rsidRPr="007B2BD9">
              <w:rPr>
                <w:sz w:val="17"/>
                <w:szCs w:val="17"/>
              </w:rPr>
              <w:t>8</w:t>
            </w:r>
          </w:p>
        </w:tc>
        <w:tc>
          <w:tcPr>
            <w:tcW w:w="3402" w:type="dxa"/>
            <w:tcBorders>
              <w:top w:val="single" w:sz="4" w:space="0" w:color="auto"/>
              <w:left w:val="nil"/>
              <w:bottom w:val="single" w:sz="4" w:space="0" w:color="auto"/>
              <w:right w:val="single" w:sz="4" w:space="0" w:color="auto"/>
            </w:tcBorders>
            <w:vAlign w:val="center"/>
            <w:hideMark/>
          </w:tcPr>
          <w:p w14:paraId="54A0A7BC" w14:textId="77777777" w:rsidR="009D23A2" w:rsidRPr="007B2BD9" w:rsidRDefault="009D23A2" w:rsidP="00CE3709">
            <w:pPr>
              <w:rPr>
                <w:sz w:val="14"/>
                <w:szCs w:val="16"/>
              </w:rPr>
            </w:pPr>
            <w:r w:rsidRPr="007B2BD9">
              <w:rPr>
                <w:sz w:val="14"/>
                <w:szCs w:val="16"/>
              </w:rPr>
              <w:t>WĄŻ PRZEMYSŁOWY DO WODY TŁOCZNY / ŚR.WEWN 80,0MM / CIŚN.PRACY 0,6MPa / TEMP.PRACY DO +100C</w:t>
            </w:r>
          </w:p>
        </w:tc>
        <w:tc>
          <w:tcPr>
            <w:tcW w:w="1985" w:type="dxa"/>
            <w:tcBorders>
              <w:top w:val="single" w:sz="4" w:space="0" w:color="auto"/>
              <w:left w:val="nil"/>
              <w:bottom w:val="single" w:sz="4" w:space="0" w:color="auto"/>
              <w:right w:val="single" w:sz="4" w:space="0" w:color="auto"/>
            </w:tcBorders>
            <w:vAlign w:val="center"/>
          </w:tcPr>
          <w:p w14:paraId="324FB688"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371A5413" w14:textId="77777777" w:rsidR="009D23A2" w:rsidRPr="007B2BD9" w:rsidRDefault="009D23A2" w:rsidP="00CE3709"/>
        </w:tc>
      </w:tr>
      <w:tr w:rsidR="007B2BD9" w:rsidRPr="007B2BD9" w14:paraId="7BEA54E0" w14:textId="77777777" w:rsidTr="00CE3709">
        <w:trPr>
          <w:cantSplit/>
          <w:trHeight w:val="20"/>
        </w:trPr>
        <w:tc>
          <w:tcPr>
            <w:tcW w:w="727" w:type="dxa"/>
            <w:vMerge/>
            <w:tcBorders>
              <w:left w:val="single" w:sz="4" w:space="0" w:color="auto"/>
              <w:bottom w:val="single" w:sz="4" w:space="0" w:color="auto"/>
              <w:right w:val="single" w:sz="4" w:space="0" w:color="auto"/>
            </w:tcBorders>
            <w:vAlign w:val="center"/>
            <w:hideMark/>
          </w:tcPr>
          <w:p w14:paraId="256E97E3"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1EC593D8" w14:textId="77777777" w:rsidR="009D23A2" w:rsidRPr="007B2BD9" w:rsidRDefault="009D23A2" w:rsidP="00CE3709">
            <w:pPr>
              <w:jc w:val="center"/>
              <w:rPr>
                <w:sz w:val="17"/>
                <w:szCs w:val="17"/>
              </w:rPr>
            </w:pPr>
            <w:r w:rsidRPr="007B2BD9">
              <w:rPr>
                <w:sz w:val="17"/>
                <w:szCs w:val="17"/>
              </w:rPr>
              <w:t>9</w:t>
            </w:r>
          </w:p>
        </w:tc>
        <w:tc>
          <w:tcPr>
            <w:tcW w:w="3402" w:type="dxa"/>
            <w:tcBorders>
              <w:top w:val="single" w:sz="4" w:space="0" w:color="auto"/>
              <w:left w:val="nil"/>
              <w:bottom w:val="single" w:sz="4" w:space="0" w:color="auto"/>
              <w:right w:val="single" w:sz="4" w:space="0" w:color="auto"/>
            </w:tcBorders>
            <w:vAlign w:val="center"/>
            <w:hideMark/>
          </w:tcPr>
          <w:p w14:paraId="1CC577AC" w14:textId="77777777" w:rsidR="009D23A2" w:rsidRPr="007B2BD9" w:rsidRDefault="009D23A2" w:rsidP="00CE3709">
            <w:pPr>
              <w:rPr>
                <w:sz w:val="14"/>
                <w:szCs w:val="16"/>
              </w:rPr>
            </w:pPr>
            <w:r w:rsidRPr="007B2BD9">
              <w:rPr>
                <w:sz w:val="14"/>
                <w:szCs w:val="16"/>
              </w:rPr>
              <w:t>WĄŻ PRZEMYSŁOWY DO WODY TŁOCZNY / ŚR.WEWN 100,0MM / CIŚN.PRACY 0,6MPa / TEMP.PRACY -25+60C</w:t>
            </w:r>
          </w:p>
        </w:tc>
        <w:tc>
          <w:tcPr>
            <w:tcW w:w="1985" w:type="dxa"/>
            <w:tcBorders>
              <w:top w:val="single" w:sz="4" w:space="0" w:color="auto"/>
              <w:left w:val="nil"/>
              <w:bottom w:val="single" w:sz="4" w:space="0" w:color="auto"/>
              <w:right w:val="single" w:sz="4" w:space="0" w:color="auto"/>
            </w:tcBorders>
            <w:vAlign w:val="center"/>
          </w:tcPr>
          <w:p w14:paraId="5E8CCFC8"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5B0C24BD" w14:textId="77777777" w:rsidR="009D23A2" w:rsidRPr="007B2BD9" w:rsidRDefault="009D23A2" w:rsidP="00CE3709"/>
        </w:tc>
      </w:tr>
      <w:tr w:rsidR="007B2BD9" w:rsidRPr="007B2BD9" w14:paraId="6FEC0D5D" w14:textId="77777777" w:rsidTr="00CE3709">
        <w:trPr>
          <w:cantSplit/>
          <w:trHeight w:val="20"/>
        </w:trPr>
        <w:tc>
          <w:tcPr>
            <w:tcW w:w="727" w:type="dxa"/>
            <w:vMerge/>
            <w:tcBorders>
              <w:left w:val="single" w:sz="4" w:space="0" w:color="auto"/>
              <w:bottom w:val="single" w:sz="4" w:space="0" w:color="auto"/>
              <w:right w:val="single" w:sz="4" w:space="0" w:color="auto"/>
            </w:tcBorders>
            <w:vAlign w:val="center"/>
            <w:hideMark/>
          </w:tcPr>
          <w:p w14:paraId="67C71CFE"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CB033C8" w14:textId="77777777" w:rsidR="009D23A2" w:rsidRPr="007B2BD9" w:rsidRDefault="009D23A2" w:rsidP="00CE3709">
            <w:pPr>
              <w:jc w:val="center"/>
              <w:rPr>
                <w:sz w:val="17"/>
                <w:szCs w:val="17"/>
              </w:rPr>
            </w:pPr>
            <w:r w:rsidRPr="007B2BD9">
              <w:rPr>
                <w:sz w:val="17"/>
                <w:szCs w:val="17"/>
              </w:rPr>
              <w:t>10</w:t>
            </w:r>
          </w:p>
        </w:tc>
        <w:tc>
          <w:tcPr>
            <w:tcW w:w="3402" w:type="dxa"/>
            <w:tcBorders>
              <w:top w:val="single" w:sz="4" w:space="0" w:color="auto"/>
              <w:left w:val="nil"/>
              <w:bottom w:val="single" w:sz="4" w:space="0" w:color="auto"/>
              <w:right w:val="single" w:sz="4" w:space="0" w:color="auto"/>
            </w:tcBorders>
            <w:vAlign w:val="center"/>
            <w:hideMark/>
          </w:tcPr>
          <w:p w14:paraId="6EBF74FE" w14:textId="77777777" w:rsidR="009D23A2" w:rsidRPr="007B2BD9" w:rsidRDefault="009D23A2" w:rsidP="00CE3709">
            <w:pPr>
              <w:rPr>
                <w:sz w:val="14"/>
                <w:szCs w:val="16"/>
              </w:rPr>
            </w:pPr>
            <w:r w:rsidRPr="007B2BD9">
              <w:rPr>
                <w:sz w:val="14"/>
                <w:szCs w:val="16"/>
              </w:rPr>
              <w:t>WĄŻ PRZEMYSŁOWY DO WODY TŁOCZNY / ŚR.WEWN 50,0MM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41F81F59"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66D76289" w14:textId="77777777" w:rsidR="009D23A2" w:rsidRPr="007B2BD9" w:rsidRDefault="009D23A2" w:rsidP="00CE3709"/>
        </w:tc>
      </w:tr>
      <w:tr w:rsidR="007B2BD9" w:rsidRPr="007B2BD9" w14:paraId="57301674" w14:textId="77777777" w:rsidTr="00CE3709">
        <w:trPr>
          <w:cantSplit/>
          <w:trHeight w:val="20"/>
        </w:trPr>
        <w:tc>
          <w:tcPr>
            <w:tcW w:w="727" w:type="dxa"/>
            <w:vMerge w:val="restart"/>
            <w:tcBorders>
              <w:top w:val="single" w:sz="4" w:space="0" w:color="auto"/>
              <w:left w:val="single" w:sz="4" w:space="0" w:color="auto"/>
              <w:right w:val="single" w:sz="4" w:space="0" w:color="auto"/>
            </w:tcBorders>
            <w:vAlign w:val="center"/>
            <w:hideMark/>
          </w:tcPr>
          <w:p w14:paraId="4DC9A2B1" w14:textId="77777777" w:rsidR="009D23A2" w:rsidRPr="007B2BD9" w:rsidRDefault="009D23A2" w:rsidP="00CE3709">
            <w:pPr>
              <w:jc w:val="center"/>
              <w:rPr>
                <w:bCs/>
                <w:sz w:val="17"/>
                <w:szCs w:val="17"/>
              </w:rPr>
            </w:pPr>
            <w:r w:rsidRPr="007B2BD9">
              <w:rPr>
                <w:bCs/>
                <w:sz w:val="17"/>
                <w:szCs w:val="17"/>
              </w:rPr>
              <w:t>7</w:t>
            </w:r>
          </w:p>
        </w:tc>
        <w:tc>
          <w:tcPr>
            <w:tcW w:w="425" w:type="dxa"/>
            <w:tcBorders>
              <w:top w:val="single" w:sz="4" w:space="0" w:color="auto"/>
              <w:left w:val="nil"/>
              <w:bottom w:val="single" w:sz="4" w:space="0" w:color="auto"/>
              <w:right w:val="single" w:sz="4" w:space="0" w:color="auto"/>
            </w:tcBorders>
            <w:vAlign w:val="center"/>
            <w:hideMark/>
          </w:tcPr>
          <w:p w14:paraId="4B734E85" w14:textId="77777777" w:rsidR="009D23A2" w:rsidRPr="007B2BD9" w:rsidRDefault="009D23A2" w:rsidP="00CE3709">
            <w:pPr>
              <w:jc w:val="center"/>
              <w:rPr>
                <w:sz w:val="17"/>
                <w:szCs w:val="17"/>
              </w:rPr>
            </w:pPr>
            <w:r w:rsidRPr="007B2BD9">
              <w:rPr>
                <w:sz w:val="17"/>
                <w:szCs w:val="17"/>
              </w:rPr>
              <w:t>1</w:t>
            </w:r>
          </w:p>
        </w:tc>
        <w:tc>
          <w:tcPr>
            <w:tcW w:w="3402" w:type="dxa"/>
            <w:tcBorders>
              <w:top w:val="single" w:sz="4" w:space="0" w:color="auto"/>
              <w:left w:val="nil"/>
              <w:bottom w:val="single" w:sz="4" w:space="0" w:color="auto"/>
              <w:right w:val="single" w:sz="4" w:space="0" w:color="auto"/>
            </w:tcBorders>
            <w:vAlign w:val="center"/>
            <w:hideMark/>
          </w:tcPr>
          <w:p w14:paraId="21982593" w14:textId="77777777" w:rsidR="009D23A2" w:rsidRPr="007B2BD9" w:rsidRDefault="009D23A2" w:rsidP="00CE3709">
            <w:pPr>
              <w:rPr>
                <w:sz w:val="14"/>
                <w:szCs w:val="16"/>
              </w:rPr>
            </w:pPr>
            <w:r w:rsidRPr="007B2BD9">
              <w:rPr>
                <w:sz w:val="14"/>
                <w:szCs w:val="16"/>
              </w:rPr>
              <w:t>WĄŻ PRZEMYSŁOWY DO SPRĘŻONEGO POWIETRZA BEZ OLEJOODPORNOŚCI TŁOCZNY / ŚR.WEWN 20,0MM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64E64966"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719AB574" w14:textId="77777777" w:rsidR="009D23A2" w:rsidRPr="007B2BD9" w:rsidRDefault="009D23A2" w:rsidP="00CE3709"/>
        </w:tc>
      </w:tr>
      <w:tr w:rsidR="007B2BD9" w:rsidRPr="007B2BD9" w14:paraId="6603C495" w14:textId="77777777" w:rsidTr="00CE3709">
        <w:trPr>
          <w:cantSplit/>
          <w:trHeight w:val="20"/>
        </w:trPr>
        <w:tc>
          <w:tcPr>
            <w:tcW w:w="727" w:type="dxa"/>
            <w:vMerge/>
            <w:tcBorders>
              <w:left w:val="single" w:sz="4" w:space="0" w:color="auto"/>
              <w:right w:val="single" w:sz="4" w:space="0" w:color="auto"/>
            </w:tcBorders>
            <w:vAlign w:val="center"/>
            <w:hideMark/>
          </w:tcPr>
          <w:p w14:paraId="6ADA4EF5"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413FFA5" w14:textId="77777777" w:rsidR="009D23A2" w:rsidRPr="007B2BD9" w:rsidRDefault="009D23A2" w:rsidP="00CE3709">
            <w:pPr>
              <w:jc w:val="center"/>
              <w:rPr>
                <w:sz w:val="17"/>
                <w:szCs w:val="17"/>
              </w:rPr>
            </w:pPr>
            <w:r w:rsidRPr="007B2BD9">
              <w:rPr>
                <w:sz w:val="17"/>
                <w:szCs w:val="17"/>
              </w:rPr>
              <w:t>2</w:t>
            </w:r>
          </w:p>
        </w:tc>
        <w:tc>
          <w:tcPr>
            <w:tcW w:w="3402" w:type="dxa"/>
            <w:tcBorders>
              <w:top w:val="single" w:sz="4" w:space="0" w:color="auto"/>
              <w:left w:val="nil"/>
              <w:bottom w:val="single" w:sz="4" w:space="0" w:color="auto"/>
              <w:right w:val="single" w:sz="4" w:space="0" w:color="auto"/>
            </w:tcBorders>
            <w:vAlign w:val="center"/>
            <w:hideMark/>
          </w:tcPr>
          <w:p w14:paraId="1E43337C" w14:textId="77777777" w:rsidR="009D23A2" w:rsidRPr="007B2BD9" w:rsidRDefault="009D23A2" w:rsidP="00CE3709">
            <w:pPr>
              <w:rPr>
                <w:sz w:val="14"/>
                <w:szCs w:val="16"/>
              </w:rPr>
            </w:pPr>
            <w:r w:rsidRPr="007B2BD9">
              <w:rPr>
                <w:sz w:val="14"/>
                <w:szCs w:val="16"/>
              </w:rPr>
              <w:t>WĄŻ PRZEMYSŁOWY DO SPRĘŻONEGO POWIETRZA BEZ OLEJOODPORNOŚCI TŁOCZNY / ŚR.WEWN 25,0MM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131AEE06"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0B2A04B8" w14:textId="77777777" w:rsidR="009D23A2" w:rsidRPr="007B2BD9" w:rsidRDefault="009D23A2" w:rsidP="00CE3709"/>
        </w:tc>
      </w:tr>
      <w:tr w:rsidR="007B2BD9" w:rsidRPr="007B2BD9" w14:paraId="2C47AF6A" w14:textId="77777777" w:rsidTr="00CE3709">
        <w:trPr>
          <w:cantSplit/>
          <w:trHeight w:val="20"/>
        </w:trPr>
        <w:tc>
          <w:tcPr>
            <w:tcW w:w="727" w:type="dxa"/>
            <w:vMerge/>
            <w:tcBorders>
              <w:left w:val="single" w:sz="4" w:space="0" w:color="auto"/>
              <w:right w:val="single" w:sz="4" w:space="0" w:color="auto"/>
            </w:tcBorders>
            <w:vAlign w:val="center"/>
            <w:hideMark/>
          </w:tcPr>
          <w:p w14:paraId="39997BBE"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502D0C47" w14:textId="77777777" w:rsidR="009D23A2" w:rsidRPr="007B2BD9" w:rsidRDefault="009D23A2" w:rsidP="00CE3709">
            <w:pPr>
              <w:jc w:val="center"/>
              <w:rPr>
                <w:sz w:val="17"/>
                <w:szCs w:val="17"/>
              </w:rPr>
            </w:pPr>
            <w:r w:rsidRPr="007B2BD9">
              <w:rPr>
                <w:sz w:val="17"/>
                <w:szCs w:val="17"/>
              </w:rPr>
              <w:t>3</w:t>
            </w:r>
          </w:p>
        </w:tc>
        <w:tc>
          <w:tcPr>
            <w:tcW w:w="3402" w:type="dxa"/>
            <w:tcBorders>
              <w:top w:val="single" w:sz="4" w:space="0" w:color="auto"/>
              <w:left w:val="nil"/>
              <w:bottom w:val="single" w:sz="4" w:space="0" w:color="auto"/>
              <w:right w:val="single" w:sz="4" w:space="0" w:color="auto"/>
            </w:tcBorders>
            <w:vAlign w:val="center"/>
            <w:hideMark/>
          </w:tcPr>
          <w:p w14:paraId="6B3CDAFA" w14:textId="77777777" w:rsidR="009D23A2" w:rsidRPr="007B2BD9" w:rsidRDefault="009D23A2" w:rsidP="00CE3709">
            <w:pPr>
              <w:rPr>
                <w:sz w:val="14"/>
                <w:szCs w:val="16"/>
              </w:rPr>
            </w:pPr>
            <w:r w:rsidRPr="007B2BD9">
              <w:rPr>
                <w:sz w:val="14"/>
                <w:szCs w:val="16"/>
              </w:rPr>
              <w:t>WĄŻ PRZEMYSŁOWY DO OLEJU ZEWNĘTRZNIE KARBOWANY SSAWNO-TŁOCZNY / ŚR.WEWN 38,0MM / CIŚN.PRACY 0,5MPa / TEMP.PRACY -30+120C</w:t>
            </w:r>
          </w:p>
        </w:tc>
        <w:tc>
          <w:tcPr>
            <w:tcW w:w="1985" w:type="dxa"/>
            <w:tcBorders>
              <w:top w:val="single" w:sz="4" w:space="0" w:color="auto"/>
              <w:left w:val="nil"/>
              <w:bottom w:val="single" w:sz="4" w:space="0" w:color="auto"/>
              <w:right w:val="single" w:sz="4" w:space="0" w:color="auto"/>
            </w:tcBorders>
            <w:vAlign w:val="center"/>
          </w:tcPr>
          <w:p w14:paraId="18A9AB33"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4019791A" w14:textId="77777777" w:rsidR="009D23A2" w:rsidRPr="007B2BD9" w:rsidRDefault="009D23A2" w:rsidP="00CE3709"/>
        </w:tc>
      </w:tr>
      <w:tr w:rsidR="007B2BD9" w:rsidRPr="007B2BD9" w14:paraId="453D9360" w14:textId="77777777" w:rsidTr="00CE3709">
        <w:trPr>
          <w:cantSplit/>
          <w:trHeight w:val="20"/>
        </w:trPr>
        <w:tc>
          <w:tcPr>
            <w:tcW w:w="727" w:type="dxa"/>
            <w:vMerge/>
            <w:tcBorders>
              <w:left w:val="single" w:sz="4" w:space="0" w:color="auto"/>
              <w:right w:val="single" w:sz="4" w:space="0" w:color="auto"/>
            </w:tcBorders>
            <w:vAlign w:val="center"/>
            <w:hideMark/>
          </w:tcPr>
          <w:p w14:paraId="55214E99"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79D11C4B" w14:textId="77777777" w:rsidR="009D23A2" w:rsidRPr="007B2BD9" w:rsidRDefault="009D23A2" w:rsidP="00CE3709">
            <w:pPr>
              <w:jc w:val="center"/>
              <w:rPr>
                <w:sz w:val="17"/>
                <w:szCs w:val="17"/>
              </w:rPr>
            </w:pPr>
            <w:r w:rsidRPr="007B2BD9">
              <w:rPr>
                <w:sz w:val="17"/>
                <w:szCs w:val="17"/>
              </w:rPr>
              <w:t>4</w:t>
            </w:r>
          </w:p>
        </w:tc>
        <w:tc>
          <w:tcPr>
            <w:tcW w:w="3402" w:type="dxa"/>
            <w:tcBorders>
              <w:top w:val="single" w:sz="4" w:space="0" w:color="auto"/>
              <w:left w:val="nil"/>
              <w:bottom w:val="single" w:sz="4" w:space="0" w:color="auto"/>
              <w:right w:val="single" w:sz="4" w:space="0" w:color="auto"/>
            </w:tcBorders>
            <w:vAlign w:val="center"/>
            <w:hideMark/>
          </w:tcPr>
          <w:p w14:paraId="66376BD8" w14:textId="77777777" w:rsidR="009D23A2" w:rsidRPr="007B2BD9" w:rsidRDefault="009D23A2" w:rsidP="00CE3709">
            <w:pPr>
              <w:rPr>
                <w:sz w:val="14"/>
                <w:szCs w:val="16"/>
              </w:rPr>
            </w:pPr>
            <w:r w:rsidRPr="007B2BD9">
              <w:rPr>
                <w:sz w:val="14"/>
                <w:szCs w:val="16"/>
              </w:rPr>
              <w:t>WĄŻ PRZEMYSŁOWY DO OLEJU ZEWNĘTRZNIE KARBOWANY SSAWNO-TŁOCZNY / ŚR.WEWN 51,0MM / CIŚN.PRACY 0,5MPa / TEMP.PRACY -30+120C</w:t>
            </w:r>
          </w:p>
        </w:tc>
        <w:tc>
          <w:tcPr>
            <w:tcW w:w="1985" w:type="dxa"/>
            <w:tcBorders>
              <w:top w:val="single" w:sz="4" w:space="0" w:color="auto"/>
              <w:left w:val="nil"/>
              <w:bottom w:val="single" w:sz="4" w:space="0" w:color="auto"/>
              <w:right w:val="single" w:sz="4" w:space="0" w:color="auto"/>
            </w:tcBorders>
            <w:vAlign w:val="center"/>
          </w:tcPr>
          <w:p w14:paraId="77312E62"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34CD5B8A" w14:textId="77777777" w:rsidR="009D23A2" w:rsidRPr="007B2BD9" w:rsidRDefault="009D23A2" w:rsidP="00CE3709"/>
        </w:tc>
      </w:tr>
      <w:tr w:rsidR="007B2BD9" w:rsidRPr="007B2BD9" w14:paraId="40FA0F26" w14:textId="77777777" w:rsidTr="00CE3709">
        <w:trPr>
          <w:cantSplit/>
          <w:trHeight w:val="20"/>
        </w:trPr>
        <w:tc>
          <w:tcPr>
            <w:tcW w:w="727" w:type="dxa"/>
            <w:vMerge/>
            <w:tcBorders>
              <w:left w:val="single" w:sz="4" w:space="0" w:color="auto"/>
              <w:right w:val="single" w:sz="4" w:space="0" w:color="auto"/>
            </w:tcBorders>
            <w:vAlign w:val="center"/>
            <w:hideMark/>
          </w:tcPr>
          <w:p w14:paraId="664BA656"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7F39109F" w14:textId="77777777" w:rsidR="009D23A2" w:rsidRPr="007B2BD9" w:rsidRDefault="009D23A2" w:rsidP="00CE3709">
            <w:pPr>
              <w:jc w:val="center"/>
              <w:rPr>
                <w:sz w:val="17"/>
                <w:szCs w:val="17"/>
              </w:rPr>
            </w:pPr>
            <w:r w:rsidRPr="007B2BD9">
              <w:rPr>
                <w:sz w:val="17"/>
                <w:szCs w:val="17"/>
              </w:rPr>
              <w:t>5</w:t>
            </w:r>
          </w:p>
        </w:tc>
        <w:tc>
          <w:tcPr>
            <w:tcW w:w="3402" w:type="dxa"/>
            <w:tcBorders>
              <w:top w:val="single" w:sz="4" w:space="0" w:color="auto"/>
              <w:left w:val="nil"/>
              <w:bottom w:val="single" w:sz="4" w:space="0" w:color="auto"/>
              <w:right w:val="single" w:sz="4" w:space="0" w:color="auto"/>
            </w:tcBorders>
            <w:vAlign w:val="center"/>
            <w:hideMark/>
          </w:tcPr>
          <w:p w14:paraId="4B3FACBB" w14:textId="77777777" w:rsidR="009D23A2" w:rsidRPr="007B2BD9" w:rsidRDefault="009D23A2" w:rsidP="00CE3709">
            <w:pPr>
              <w:rPr>
                <w:sz w:val="14"/>
                <w:szCs w:val="16"/>
              </w:rPr>
            </w:pPr>
            <w:r w:rsidRPr="007B2BD9">
              <w:rPr>
                <w:sz w:val="14"/>
                <w:szCs w:val="16"/>
              </w:rPr>
              <w:t>WĄŻ PRZEMYSŁOWY DO TLENU SPAWALNICZY / ŚR.WEWN 6,3MM / CIŚN.PRACY 2,0MPa / TEMP.PRACY -25+60C</w:t>
            </w:r>
          </w:p>
        </w:tc>
        <w:tc>
          <w:tcPr>
            <w:tcW w:w="1985" w:type="dxa"/>
            <w:tcBorders>
              <w:top w:val="single" w:sz="4" w:space="0" w:color="auto"/>
              <w:left w:val="nil"/>
              <w:bottom w:val="single" w:sz="4" w:space="0" w:color="auto"/>
              <w:right w:val="single" w:sz="4" w:space="0" w:color="auto"/>
            </w:tcBorders>
            <w:vAlign w:val="center"/>
          </w:tcPr>
          <w:p w14:paraId="64D25D45"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75510A03" w14:textId="77777777" w:rsidR="009D23A2" w:rsidRPr="007B2BD9" w:rsidRDefault="009D23A2" w:rsidP="00CE3709"/>
        </w:tc>
      </w:tr>
      <w:tr w:rsidR="007B2BD9" w:rsidRPr="007B2BD9" w14:paraId="68B91AFA" w14:textId="77777777" w:rsidTr="00CE3709">
        <w:trPr>
          <w:cantSplit/>
          <w:trHeight w:val="20"/>
        </w:trPr>
        <w:tc>
          <w:tcPr>
            <w:tcW w:w="727" w:type="dxa"/>
            <w:vMerge/>
            <w:tcBorders>
              <w:left w:val="single" w:sz="4" w:space="0" w:color="auto"/>
              <w:right w:val="single" w:sz="4" w:space="0" w:color="auto"/>
            </w:tcBorders>
            <w:vAlign w:val="center"/>
            <w:hideMark/>
          </w:tcPr>
          <w:p w14:paraId="5423FA99"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0351989A" w14:textId="77777777" w:rsidR="009D23A2" w:rsidRPr="007B2BD9" w:rsidRDefault="009D23A2" w:rsidP="00CE3709">
            <w:pPr>
              <w:jc w:val="center"/>
              <w:rPr>
                <w:sz w:val="17"/>
                <w:szCs w:val="17"/>
              </w:rPr>
            </w:pPr>
            <w:r w:rsidRPr="007B2BD9">
              <w:rPr>
                <w:sz w:val="17"/>
                <w:szCs w:val="17"/>
              </w:rPr>
              <w:t>6</w:t>
            </w:r>
          </w:p>
        </w:tc>
        <w:tc>
          <w:tcPr>
            <w:tcW w:w="3402" w:type="dxa"/>
            <w:tcBorders>
              <w:top w:val="single" w:sz="4" w:space="0" w:color="auto"/>
              <w:left w:val="nil"/>
              <w:bottom w:val="single" w:sz="4" w:space="0" w:color="auto"/>
              <w:right w:val="single" w:sz="4" w:space="0" w:color="auto"/>
            </w:tcBorders>
            <w:vAlign w:val="center"/>
            <w:hideMark/>
          </w:tcPr>
          <w:p w14:paraId="6C57F754" w14:textId="77777777" w:rsidR="009D23A2" w:rsidRPr="007B2BD9" w:rsidRDefault="009D23A2" w:rsidP="00CE3709">
            <w:pPr>
              <w:rPr>
                <w:sz w:val="14"/>
                <w:szCs w:val="16"/>
              </w:rPr>
            </w:pPr>
            <w:r w:rsidRPr="007B2BD9">
              <w:rPr>
                <w:sz w:val="14"/>
                <w:szCs w:val="16"/>
              </w:rPr>
              <w:t>WĄŻ PRZEMYSŁOWY DO TLENU SPAWALNICZY / ŚR.WEWN 16,0MM / CIŚN.PRACY 2,0MPa / TEMP.PRACY -25+60C</w:t>
            </w:r>
          </w:p>
        </w:tc>
        <w:tc>
          <w:tcPr>
            <w:tcW w:w="1985" w:type="dxa"/>
            <w:tcBorders>
              <w:top w:val="single" w:sz="4" w:space="0" w:color="auto"/>
              <w:left w:val="nil"/>
              <w:bottom w:val="single" w:sz="4" w:space="0" w:color="auto"/>
              <w:right w:val="single" w:sz="4" w:space="0" w:color="auto"/>
            </w:tcBorders>
            <w:vAlign w:val="center"/>
          </w:tcPr>
          <w:p w14:paraId="05B831E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065E3F90" w14:textId="77777777" w:rsidR="009D23A2" w:rsidRPr="007B2BD9" w:rsidRDefault="009D23A2" w:rsidP="00CE3709"/>
        </w:tc>
      </w:tr>
      <w:tr w:rsidR="007B2BD9" w:rsidRPr="007B2BD9" w14:paraId="1983F562" w14:textId="77777777" w:rsidTr="00CE3709">
        <w:trPr>
          <w:cantSplit/>
          <w:trHeight w:val="20"/>
        </w:trPr>
        <w:tc>
          <w:tcPr>
            <w:tcW w:w="727" w:type="dxa"/>
            <w:vMerge/>
            <w:tcBorders>
              <w:left w:val="single" w:sz="4" w:space="0" w:color="auto"/>
              <w:right w:val="single" w:sz="4" w:space="0" w:color="auto"/>
            </w:tcBorders>
            <w:vAlign w:val="center"/>
            <w:hideMark/>
          </w:tcPr>
          <w:p w14:paraId="204CD458"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3E7B008C" w14:textId="77777777" w:rsidR="009D23A2" w:rsidRPr="007B2BD9" w:rsidRDefault="009D23A2" w:rsidP="00CE3709">
            <w:pPr>
              <w:jc w:val="center"/>
              <w:rPr>
                <w:sz w:val="17"/>
                <w:szCs w:val="17"/>
              </w:rPr>
            </w:pPr>
            <w:r w:rsidRPr="007B2BD9">
              <w:rPr>
                <w:sz w:val="17"/>
                <w:szCs w:val="17"/>
              </w:rPr>
              <w:t>7</w:t>
            </w:r>
          </w:p>
        </w:tc>
        <w:tc>
          <w:tcPr>
            <w:tcW w:w="3402" w:type="dxa"/>
            <w:tcBorders>
              <w:top w:val="single" w:sz="4" w:space="0" w:color="auto"/>
              <w:left w:val="nil"/>
              <w:bottom w:val="single" w:sz="4" w:space="0" w:color="auto"/>
              <w:right w:val="single" w:sz="4" w:space="0" w:color="auto"/>
            </w:tcBorders>
            <w:vAlign w:val="center"/>
            <w:hideMark/>
          </w:tcPr>
          <w:p w14:paraId="0FD0C6C4" w14:textId="77777777" w:rsidR="009D23A2" w:rsidRPr="007B2BD9" w:rsidRDefault="009D23A2" w:rsidP="00CE3709">
            <w:pPr>
              <w:rPr>
                <w:sz w:val="14"/>
                <w:szCs w:val="16"/>
              </w:rPr>
            </w:pPr>
            <w:r w:rsidRPr="007B2BD9">
              <w:rPr>
                <w:sz w:val="14"/>
                <w:szCs w:val="16"/>
              </w:rPr>
              <w:t>WĄŻ PRZEMYSŁOWY DO PIASKOWANIA ODPORNY NA ŚCIERANIE TŁOCZNY / ŚR.WEWN 80,0MM / CIŚN.PRACY 0,8MPa / TEMP.PRACY -25+60C</w:t>
            </w:r>
          </w:p>
        </w:tc>
        <w:tc>
          <w:tcPr>
            <w:tcW w:w="1985" w:type="dxa"/>
            <w:tcBorders>
              <w:top w:val="single" w:sz="4" w:space="0" w:color="auto"/>
              <w:left w:val="nil"/>
              <w:bottom w:val="single" w:sz="4" w:space="0" w:color="auto"/>
              <w:right w:val="single" w:sz="4" w:space="0" w:color="auto"/>
            </w:tcBorders>
            <w:vAlign w:val="center"/>
          </w:tcPr>
          <w:p w14:paraId="576600C1"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7F37C4C0" w14:textId="77777777" w:rsidR="009D23A2" w:rsidRPr="007B2BD9" w:rsidRDefault="009D23A2" w:rsidP="00CE3709"/>
        </w:tc>
      </w:tr>
      <w:tr w:rsidR="007B2BD9" w:rsidRPr="007B2BD9" w14:paraId="7409CD9C" w14:textId="77777777" w:rsidTr="00CE3709">
        <w:trPr>
          <w:cantSplit/>
          <w:trHeight w:val="20"/>
        </w:trPr>
        <w:tc>
          <w:tcPr>
            <w:tcW w:w="727" w:type="dxa"/>
            <w:vMerge/>
            <w:tcBorders>
              <w:left w:val="single" w:sz="4" w:space="0" w:color="auto"/>
              <w:right w:val="single" w:sz="4" w:space="0" w:color="auto"/>
            </w:tcBorders>
            <w:vAlign w:val="center"/>
            <w:hideMark/>
          </w:tcPr>
          <w:p w14:paraId="76697F59"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484775DD" w14:textId="77777777" w:rsidR="009D23A2" w:rsidRPr="007B2BD9" w:rsidRDefault="009D23A2" w:rsidP="00CE3709">
            <w:pPr>
              <w:jc w:val="center"/>
              <w:rPr>
                <w:sz w:val="17"/>
                <w:szCs w:val="17"/>
              </w:rPr>
            </w:pPr>
            <w:r w:rsidRPr="007B2BD9">
              <w:rPr>
                <w:sz w:val="17"/>
                <w:szCs w:val="17"/>
              </w:rPr>
              <w:t>8</w:t>
            </w:r>
          </w:p>
        </w:tc>
        <w:tc>
          <w:tcPr>
            <w:tcW w:w="3402" w:type="dxa"/>
            <w:tcBorders>
              <w:top w:val="single" w:sz="4" w:space="0" w:color="auto"/>
              <w:left w:val="nil"/>
              <w:bottom w:val="single" w:sz="4" w:space="0" w:color="auto"/>
              <w:right w:val="single" w:sz="4" w:space="0" w:color="auto"/>
            </w:tcBorders>
            <w:vAlign w:val="center"/>
            <w:hideMark/>
          </w:tcPr>
          <w:p w14:paraId="788174ED" w14:textId="77777777" w:rsidR="009D23A2" w:rsidRPr="007B2BD9" w:rsidRDefault="009D23A2" w:rsidP="00CE3709">
            <w:pPr>
              <w:rPr>
                <w:sz w:val="14"/>
                <w:szCs w:val="16"/>
              </w:rPr>
            </w:pPr>
            <w:r w:rsidRPr="007B2BD9">
              <w:rPr>
                <w:sz w:val="14"/>
                <w:szCs w:val="16"/>
              </w:rPr>
              <w:t>WĄŻ PRZEMYSŁOWY DO SPRĘŻONEGO POWIETRZA OLEJOODPORNY TŁOCZNY / ŚR.WEWN 19,0MM / CIŚN.PRACY 2,5MPa / TEMP.PRACY -25+60C</w:t>
            </w:r>
          </w:p>
        </w:tc>
        <w:tc>
          <w:tcPr>
            <w:tcW w:w="1985" w:type="dxa"/>
            <w:tcBorders>
              <w:top w:val="single" w:sz="4" w:space="0" w:color="auto"/>
              <w:left w:val="nil"/>
              <w:bottom w:val="single" w:sz="4" w:space="0" w:color="auto"/>
              <w:right w:val="single" w:sz="4" w:space="0" w:color="auto"/>
            </w:tcBorders>
            <w:vAlign w:val="center"/>
          </w:tcPr>
          <w:p w14:paraId="196F998B"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69621D45" w14:textId="77777777" w:rsidR="009D23A2" w:rsidRPr="007B2BD9" w:rsidRDefault="009D23A2" w:rsidP="00CE3709"/>
        </w:tc>
      </w:tr>
      <w:tr w:rsidR="007B2BD9" w:rsidRPr="007B2BD9" w14:paraId="564CF00B" w14:textId="77777777" w:rsidTr="00CE3709">
        <w:trPr>
          <w:cantSplit/>
          <w:trHeight w:val="20"/>
        </w:trPr>
        <w:tc>
          <w:tcPr>
            <w:tcW w:w="727" w:type="dxa"/>
            <w:vMerge/>
            <w:tcBorders>
              <w:left w:val="single" w:sz="4" w:space="0" w:color="auto"/>
              <w:right w:val="single" w:sz="4" w:space="0" w:color="auto"/>
            </w:tcBorders>
            <w:vAlign w:val="center"/>
            <w:hideMark/>
          </w:tcPr>
          <w:p w14:paraId="3721C8F1"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2626955A" w14:textId="77777777" w:rsidR="009D23A2" w:rsidRPr="007B2BD9" w:rsidRDefault="009D23A2" w:rsidP="00CE3709">
            <w:pPr>
              <w:jc w:val="center"/>
              <w:rPr>
                <w:sz w:val="17"/>
                <w:szCs w:val="17"/>
              </w:rPr>
            </w:pPr>
            <w:r w:rsidRPr="007B2BD9">
              <w:rPr>
                <w:sz w:val="17"/>
                <w:szCs w:val="17"/>
              </w:rPr>
              <w:t>9</w:t>
            </w:r>
          </w:p>
        </w:tc>
        <w:tc>
          <w:tcPr>
            <w:tcW w:w="3402" w:type="dxa"/>
            <w:tcBorders>
              <w:top w:val="single" w:sz="4" w:space="0" w:color="auto"/>
              <w:left w:val="nil"/>
              <w:bottom w:val="single" w:sz="4" w:space="0" w:color="auto"/>
              <w:right w:val="single" w:sz="4" w:space="0" w:color="auto"/>
            </w:tcBorders>
            <w:vAlign w:val="center"/>
            <w:hideMark/>
          </w:tcPr>
          <w:p w14:paraId="313C6255" w14:textId="77777777" w:rsidR="009D23A2" w:rsidRPr="007B2BD9" w:rsidRDefault="009D23A2" w:rsidP="00CE3709">
            <w:pPr>
              <w:rPr>
                <w:sz w:val="14"/>
                <w:szCs w:val="16"/>
              </w:rPr>
            </w:pPr>
            <w:r w:rsidRPr="007B2BD9">
              <w:rPr>
                <w:sz w:val="14"/>
                <w:szCs w:val="16"/>
              </w:rPr>
              <w:t>WĄŻ PRZEMYSŁOWY DO SPRĘŻONEGO POWIETRZA OLEJOODPORNY TŁOCZNY / ŚR.WEWN 19,0MM / CIŚN.PRACY 1,0MPa / TEMP.PRACY -25+60C</w:t>
            </w:r>
          </w:p>
        </w:tc>
        <w:tc>
          <w:tcPr>
            <w:tcW w:w="1985" w:type="dxa"/>
            <w:tcBorders>
              <w:top w:val="single" w:sz="4" w:space="0" w:color="auto"/>
              <w:left w:val="nil"/>
              <w:bottom w:val="single" w:sz="4" w:space="0" w:color="auto"/>
              <w:right w:val="single" w:sz="4" w:space="0" w:color="auto"/>
            </w:tcBorders>
            <w:vAlign w:val="center"/>
          </w:tcPr>
          <w:p w14:paraId="7495190A"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16EE7D63" w14:textId="77777777" w:rsidR="009D23A2" w:rsidRPr="007B2BD9" w:rsidRDefault="009D23A2" w:rsidP="00CE3709"/>
        </w:tc>
      </w:tr>
      <w:tr w:rsidR="007B2BD9" w:rsidRPr="007B2BD9" w14:paraId="3C6F8057" w14:textId="77777777" w:rsidTr="00CE3709">
        <w:trPr>
          <w:cantSplit/>
          <w:trHeight w:val="20"/>
        </w:trPr>
        <w:tc>
          <w:tcPr>
            <w:tcW w:w="727" w:type="dxa"/>
            <w:vMerge/>
            <w:tcBorders>
              <w:left w:val="single" w:sz="4" w:space="0" w:color="auto"/>
              <w:right w:val="single" w:sz="4" w:space="0" w:color="auto"/>
            </w:tcBorders>
            <w:vAlign w:val="center"/>
            <w:hideMark/>
          </w:tcPr>
          <w:p w14:paraId="60A1AEDC"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35BE1819" w14:textId="77777777" w:rsidR="009D23A2" w:rsidRPr="007B2BD9" w:rsidRDefault="009D23A2" w:rsidP="00CE3709">
            <w:pPr>
              <w:jc w:val="center"/>
              <w:rPr>
                <w:sz w:val="17"/>
                <w:szCs w:val="17"/>
              </w:rPr>
            </w:pPr>
            <w:r w:rsidRPr="007B2BD9">
              <w:rPr>
                <w:sz w:val="17"/>
                <w:szCs w:val="17"/>
              </w:rPr>
              <w:t>10</w:t>
            </w:r>
          </w:p>
        </w:tc>
        <w:tc>
          <w:tcPr>
            <w:tcW w:w="3402" w:type="dxa"/>
            <w:tcBorders>
              <w:top w:val="single" w:sz="4" w:space="0" w:color="auto"/>
              <w:left w:val="nil"/>
              <w:bottom w:val="single" w:sz="4" w:space="0" w:color="auto"/>
              <w:right w:val="single" w:sz="4" w:space="0" w:color="auto"/>
            </w:tcBorders>
            <w:vAlign w:val="center"/>
            <w:hideMark/>
          </w:tcPr>
          <w:p w14:paraId="58AF3951" w14:textId="77777777" w:rsidR="009D23A2" w:rsidRPr="007B2BD9" w:rsidRDefault="009D23A2" w:rsidP="00CE3709">
            <w:pPr>
              <w:rPr>
                <w:sz w:val="14"/>
                <w:szCs w:val="16"/>
              </w:rPr>
            </w:pPr>
            <w:r w:rsidRPr="007B2BD9">
              <w:rPr>
                <w:sz w:val="14"/>
                <w:szCs w:val="16"/>
              </w:rPr>
              <w:t>WĄŻ PRZEMYSŁOWY DO ACETYLENU SPAWALNICZY / ŚR.WEWN 9,0MM / CIŚN.PRACY 2,0MPa / TEMP.PRACY -25+60C</w:t>
            </w:r>
          </w:p>
        </w:tc>
        <w:tc>
          <w:tcPr>
            <w:tcW w:w="1985" w:type="dxa"/>
            <w:tcBorders>
              <w:top w:val="single" w:sz="4" w:space="0" w:color="auto"/>
              <w:left w:val="nil"/>
              <w:bottom w:val="single" w:sz="4" w:space="0" w:color="auto"/>
              <w:right w:val="single" w:sz="4" w:space="0" w:color="auto"/>
            </w:tcBorders>
            <w:vAlign w:val="center"/>
          </w:tcPr>
          <w:p w14:paraId="5536C825"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31A9069D" w14:textId="77777777" w:rsidR="009D23A2" w:rsidRPr="007B2BD9" w:rsidRDefault="009D23A2" w:rsidP="00CE3709"/>
        </w:tc>
      </w:tr>
      <w:tr w:rsidR="007B2BD9" w:rsidRPr="007B2BD9" w14:paraId="2B773E07" w14:textId="77777777" w:rsidTr="00CE3709">
        <w:trPr>
          <w:cantSplit/>
          <w:trHeight w:val="20"/>
        </w:trPr>
        <w:tc>
          <w:tcPr>
            <w:tcW w:w="727" w:type="dxa"/>
            <w:vMerge/>
            <w:tcBorders>
              <w:left w:val="single" w:sz="4" w:space="0" w:color="auto"/>
              <w:right w:val="single" w:sz="4" w:space="0" w:color="auto"/>
            </w:tcBorders>
            <w:vAlign w:val="center"/>
            <w:hideMark/>
          </w:tcPr>
          <w:p w14:paraId="1C9B5223"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0DAADBF7" w14:textId="77777777" w:rsidR="009D23A2" w:rsidRPr="007B2BD9" w:rsidRDefault="009D23A2" w:rsidP="00CE3709">
            <w:pPr>
              <w:jc w:val="center"/>
              <w:rPr>
                <w:sz w:val="17"/>
                <w:szCs w:val="17"/>
              </w:rPr>
            </w:pPr>
            <w:r w:rsidRPr="007B2BD9">
              <w:rPr>
                <w:sz w:val="17"/>
                <w:szCs w:val="17"/>
              </w:rPr>
              <w:t>11</w:t>
            </w:r>
          </w:p>
        </w:tc>
        <w:tc>
          <w:tcPr>
            <w:tcW w:w="3402" w:type="dxa"/>
            <w:tcBorders>
              <w:top w:val="single" w:sz="4" w:space="0" w:color="auto"/>
              <w:left w:val="nil"/>
              <w:bottom w:val="single" w:sz="4" w:space="0" w:color="auto"/>
              <w:right w:val="single" w:sz="4" w:space="0" w:color="auto"/>
            </w:tcBorders>
            <w:vAlign w:val="center"/>
            <w:hideMark/>
          </w:tcPr>
          <w:p w14:paraId="6EC53EA3" w14:textId="77777777" w:rsidR="009D23A2" w:rsidRPr="007B2BD9" w:rsidRDefault="009D23A2" w:rsidP="00CE3709">
            <w:pPr>
              <w:rPr>
                <w:sz w:val="14"/>
                <w:szCs w:val="16"/>
              </w:rPr>
            </w:pPr>
            <w:r w:rsidRPr="007B2BD9">
              <w:rPr>
                <w:sz w:val="14"/>
                <w:szCs w:val="16"/>
              </w:rPr>
              <w:t>WĄŻ PRZEMYSŁOWY DO WODY ZWYKŁY / ŚR.WEWN 4,0MM / CIŚN.PRACY 0,005MPa / TEMP.PRACY DO +80C</w:t>
            </w:r>
          </w:p>
        </w:tc>
        <w:tc>
          <w:tcPr>
            <w:tcW w:w="1985" w:type="dxa"/>
            <w:tcBorders>
              <w:top w:val="single" w:sz="4" w:space="0" w:color="auto"/>
              <w:left w:val="nil"/>
              <w:bottom w:val="single" w:sz="4" w:space="0" w:color="auto"/>
              <w:right w:val="single" w:sz="4" w:space="0" w:color="auto"/>
            </w:tcBorders>
            <w:vAlign w:val="center"/>
          </w:tcPr>
          <w:p w14:paraId="2000DDFD"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5C51069B" w14:textId="77777777" w:rsidR="009D23A2" w:rsidRPr="007B2BD9" w:rsidRDefault="009D23A2" w:rsidP="00CE3709"/>
        </w:tc>
      </w:tr>
      <w:tr w:rsidR="007B2BD9" w:rsidRPr="007B2BD9" w14:paraId="04801577" w14:textId="77777777" w:rsidTr="00CE3709">
        <w:trPr>
          <w:cantSplit/>
          <w:trHeight w:val="20"/>
        </w:trPr>
        <w:tc>
          <w:tcPr>
            <w:tcW w:w="727" w:type="dxa"/>
            <w:vMerge/>
            <w:tcBorders>
              <w:left w:val="single" w:sz="4" w:space="0" w:color="auto"/>
              <w:bottom w:val="single" w:sz="4" w:space="0" w:color="auto"/>
              <w:right w:val="single" w:sz="4" w:space="0" w:color="auto"/>
            </w:tcBorders>
            <w:vAlign w:val="center"/>
            <w:hideMark/>
          </w:tcPr>
          <w:p w14:paraId="18936498" w14:textId="77777777" w:rsidR="009D23A2" w:rsidRPr="007B2BD9" w:rsidRDefault="009D23A2" w:rsidP="00CE3709">
            <w:pPr>
              <w:jc w:val="center"/>
              <w:rPr>
                <w:bCs/>
                <w:sz w:val="17"/>
                <w:szCs w:val="17"/>
              </w:rPr>
            </w:pPr>
          </w:p>
        </w:tc>
        <w:tc>
          <w:tcPr>
            <w:tcW w:w="425" w:type="dxa"/>
            <w:tcBorders>
              <w:top w:val="single" w:sz="4" w:space="0" w:color="auto"/>
              <w:left w:val="nil"/>
              <w:bottom w:val="single" w:sz="4" w:space="0" w:color="auto"/>
              <w:right w:val="single" w:sz="4" w:space="0" w:color="auto"/>
            </w:tcBorders>
            <w:vAlign w:val="center"/>
            <w:hideMark/>
          </w:tcPr>
          <w:p w14:paraId="6986CAB9" w14:textId="77777777" w:rsidR="009D23A2" w:rsidRPr="007B2BD9" w:rsidRDefault="009D23A2" w:rsidP="00CE3709">
            <w:pPr>
              <w:jc w:val="center"/>
              <w:rPr>
                <w:sz w:val="17"/>
                <w:szCs w:val="17"/>
              </w:rPr>
            </w:pPr>
            <w:r w:rsidRPr="007B2BD9">
              <w:rPr>
                <w:sz w:val="17"/>
                <w:szCs w:val="17"/>
              </w:rPr>
              <w:t>12</w:t>
            </w:r>
          </w:p>
        </w:tc>
        <w:tc>
          <w:tcPr>
            <w:tcW w:w="3402" w:type="dxa"/>
            <w:tcBorders>
              <w:top w:val="single" w:sz="4" w:space="0" w:color="auto"/>
              <w:left w:val="nil"/>
              <w:bottom w:val="single" w:sz="4" w:space="0" w:color="auto"/>
              <w:right w:val="single" w:sz="4" w:space="0" w:color="auto"/>
            </w:tcBorders>
            <w:vAlign w:val="center"/>
            <w:hideMark/>
          </w:tcPr>
          <w:p w14:paraId="731BFB30" w14:textId="77777777" w:rsidR="009D23A2" w:rsidRPr="007B2BD9" w:rsidRDefault="009D23A2" w:rsidP="00CE3709">
            <w:pPr>
              <w:rPr>
                <w:sz w:val="14"/>
                <w:szCs w:val="16"/>
              </w:rPr>
            </w:pPr>
            <w:r w:rsidRPr="007B2BD9">
              <w:rPr>
                <w:sz w:val="14"/>
                <w:szCs w:val="16"/>
              </w:rPr>
              <w:t>WĄŻ PRZEMYSŁOWY DO WODY Z PIASKIEM SPECJALNEGO PRZEZNACZENIA GÓRNICZY ODPORNY NA ŚCIERANIE TŁOCZNY / ŚR.WEWN 50,0MM / CIŚN.PRACY 3,0MPa / TEMP.PRACY -25+60C</w:t>
            </w:r>
          </w:p>
        </w:tc>
        <w:tc>
          <w:tcPr>
            <w:tcW w:w="1985" w:type="dxa"/>
            <w:tcBorders>
              <w:top w:val="single" w:sz="4" w:space="0" w:color="auto"/>
              <w:left w:val="nil"/>
              <w:bottom w:val="single" w:sz="4" w:space="0" w:color="auto"/>
              <w:right w:val="single" w:sz="4" w:space="0" w:color="auto"/>
            </w:tcBorders>
            <w:vAlign w:val="center"/>
          </w:tcPr>
          <w:p w14:paraId="1380546E" w14:textId="77777777" w:rsidR="009D23A2" w:rsidRPr="007B2BD9" w:rsidRDefault="009D23A2" w:rsidP="00CE3709">
            <w:pPr>
              <w:rPr>
                <w:sz w:val="15"/>
                <w:szCs w:val="15"/>
              </w:rPr>
            </w:pPr>
          </w:p>
        </w:tc>
        <w:tc>
          <w:tcPr>
            <w:tcW w:w="2977" w:type="dxa"/>
            <w:tcBorders>
              <w:top w:val="single" w:sz="4" w:space="0" w:color="auto"/>
              <w:left w:val="single" w:sz="4" w:space="0" w:color="auto"/>
              <w:bottom w:val="single" w:sz="4" w:space="0" w:color="auto"/>
              <w:right w:val="single" w:sz="4" w:space="0" w:color="auto"/>
            </w:tcBorders>
            <w:vAlign w:val="center"/>
          </w:tcPr>
          <w:p w14:paraId="3D33BA55" w14:textId="77777777" w:rsidR="009D23A2" w:rsidRPr="007B2BD9" w:rsidRDefault="009D23A2" w:rsidP="00CE3709"/>
        </w:tc>
      </w:tr>
    </w:tbl>
    <w:p w14:paraId="40C42DC1" w14:textId="77777777" w:rsidR="009D23A2" w:rsidRPr="007B2BD9" w:rsidRDefault="009D23A2" w:rsidP="009D23A2">
      <w:pPr>
        <w:ind w:left="709"/>
        <w:jc w:val="both"/>
      </w:pPr>
    </w:p>
    <w:p w14:paraId="6C894315" w14:textId="77777777" w:rsidR="009D23A2" w:rsidRPr="007B2BD9" w:rsidRDefault="009D23A2" w:rsidP="009D23A2">
      <w:pPr>
        <w:numPr>
          <w:ilvl w:val="0"/>
          <w:numId w:val="45"/>
        </w:numPr>
        <w:ind w:left="284"/>
        <w:jc w:val="both"/>
      </w:pPr>
      <w:r w:rsidRPr="007B2BD9">
        <w:rPr>
          <w:b/>
          <w:sz w:val="22"/>
          <w:szCs w:val="22"/>
        </w:rPr>
        <w:t>Oświadczenia</w:t>
      </w:r>
    </w:p>
    <w:p w14:paraId="5C4F9C8B" w14:textId="77777777" w:rsidR="009D23A2" w:rsidRPr="000E319C" w:rsidRDefault="009D23A2" w:rsidP="009D23A2">
      <w:pPr>
        <w:numPr>
          <w:ilvl w:val="6"/>
          <w:numId w:val="41"/>
        </w:numPr>
        <w:ind w:left="709" w:hanging="425"/>
        <w:jc w:val="both"/>
      </w:pPr>
      <w:r w:rsidRPr="000E319C">
        <w:rPr>
          <w:b/>
        </w:rPr>
        <w:t>Oświadczam,</w:t>
      </w:r>
      <w:r w:rsidRPr="000E319C">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C87B671" w14:textId="77777777" w:rsidR="009D23A2" w:rsidRPr="007B2BD9" w:rsidRDefault="009D23A2" w:rsidP="009D23A2">
      <w:pPr>
        <w:numPr>
          <w:ilvl w:val="6"/>
          <w:numId w:val="41"/>
        </w:numPr>
        <w:ind w:left="709"/>
        <w:jc w:val="both"/>
      </w:pPr>
      <w:r w:rsidRPr="001E343B">
        <w:rPr>
          <w:b/>
          <w:bCs/>
        </w:rPr>
        <w:t>Oświadczam</w:t>
      </w:r>
      <w:r w:rsidRPr="000E319C">
        <w:rPr>
          <w:bCs/>
        </w:rPr>
        <w:t xml:space="preserve">, </w:t>
      </w:r>
      <w:r w:rsidRPr="000E319C">
        <w:t xml:space="preserve">że oferowany towar spełnia wymagania prawa </w:t>
      </w:r>
      <w:r w:rsidRPr="007B2BD9">
        <w:t xml:space="preserve">polskiego i Unii Europejskiej </w:t>
      </w:r>
      <w:r w:rsidRPr="007B2BD9">
        <w:br/>
        <w:t xml:space="preserve">w zakresie wprowadzenia na rynek (dla zadań nr: </w:t>
      </w:r>
      <w:r w:rsidRPr="007B2BD9">
        <w:rPr>
          <w:b/>
        </w:rPr>
        <w:t>6, 7.1 – 7.11</w:t>
      </w:r>
      <w:r w:rsidRPr="007B2BD9">
        <w:t xml:space="preserve">) i do użytku w podziemnych wyrobiskach zakładów </w:t>
      </w:r>
      <w:r w:rsidRPr="007B2BD9">
        <w:rPr>
          <w:sz w:val="22"/>
          <w:szCs w:val="22"/>
        </w:rPr>
        <w:t>górniczych w warunkach istniejących zagrożeń (dotyczy zadań nr:</w:t>
      </w:r>
      <w:r w:rsidRPr="007B2BD9">
        <w:rPr>
          <w:i/>
          <w:sz w:val="22"/>
          <w:szCs w:val="22"/>
        </w:rPr>
        <w:t xml:space="preserve"> </w:t>
      </w:r>
      <w:r w:rsidRPr="007B2BD9">
        <w:rPr>
          <w:b/>
        </w:rPr>
        <w:t xml:space="preserve">1, 2, 3 4, 5, 7.12 </w:t>
      </w:r>
      <w:r w:rsidRPr="007B2BD9">
        <w:rPr>
          <w:sz w:val="22"/>
          <w:szCs w:val="22"/>
        </w:rPr>
        <w:t>).</w:t>
      </w:r>
    </w:p>
    <w:p w14:paraId="0634611F" w14:textId="77777777" w:rsidR="009D23A2" w:rsidRPr="007B2BD9" w:rsidRDefault="009D23A2" w:rsidP="009D23A2">
      <w:pPr>
        <w:numPr>
          <w:ilvl w:val="6"/>
          <w:numId w:val="41"/>
        </w:numPr>
        <w:ind w:left="709" w:hanging="425"/>
        <w:jc w:val="both"/>
        <w:rPr>
          <w:sz w:val="22"/>
          <w:szCs w:val="22"/>
        </w:rPr>
      </w:pPr>
      <w:r w:rsidRPr="007B2BD9">
        <w:rPr>
          <w:b/>
          <w:sz w:val="22"/>
          <w:szCs w:val="22"/>
        </w:rPr>
        <w:t>Oświadczam</w:t>
      </w:r>
      <w:r w:rsidRPr="007B2BD9">
        <w:rPr>
          <w:sz w:val="22"/>
          <w:szCs w:val="22"/>
        </w:rPr>
        <w:t>, że przedmiot zamówienia dostarczony będzie w opakowaniu jednorazowym nie podlegającym zwrotowi.*)</w:t>
      </w:r>
    </w:p>
    <w:p w14:paraId="227E86E7" w14:textId="77777777" w:rsidR="009D23A2" w:rsidRPr="000E319C" w:rsidRDefault="009D23A2" w:rsidP="009D23A2">
      <w:pPr>
        <w:ind w:left="709"/>
        <w:jc w:val="both"/>
      </w:pPr>
      <w:r w:rsidRPr="000E319C">
        <w:t>lub</w:t>
      </w:r>
    </w:p>
    <w:p w14:paraId="6B0A1EF0" w14:textId="77777777" w:rsidR="009D23A2" w:rsidRPr="000E319C" w:rsidRDefault="009D23A2" w:rsidP="009D23A2">
      <w:pPr>
        <w:ind w:firstLine="709"/>
        <w:jc w:val="both"/>
      </w:pPr>
      <w:r w:rsidRPr="000E319C">
        <w:rPr>
          <w:b/>
        </w:rPr>
        <w:t>Oświadczam</w:t>
      </w:r>
      <w:r w:rsidRPr="000E319C">
        <w:t>, że przedmiot zamówienia dostarczony będzie w opakowaniu zwrotnym tj.:</w:t>
      </w:r>
    </w:p>
    <w:p w14:paraId="7E51C0EA" w14:textId="77777777" w:rsidR="009D23A2" w:rsidRPr="000E319C" w:rsidRDefault="009D23A2" w:rsidP="009D23A2">
      <w:pPr>
        <w:ind w:left="709"/>
        <w:jc w:val="both"/>
      </w:pPr>
      <w:r w:rsidRPr="000E319C">
        <w:t>…………………………………………………………………………………………………</w:t>
      </w:r>
    </w:p>
    <w:p w14:paraId="2162C839" w14:textId="77777777" w:rsidR="009D23A2" w:rsidRPr="000E319C" w:rsidRDefault="009D23A2" w:rsidP="009D23A2">
      <w:pPr>
        <w:ind w:left="709"/>
        <w:jc w:val="both"/>
        <w:rPr>
          <w:i/>
          <w:sz w:val="18"/>
          <w:szCs w:val="18"/>
        </w:rPr>
      </w:pPr>
      <w:r w:rsidRPr="000E319C">
        <w:rPr>
          <w:sz w:val="18"/>
          <w:szCs w:val="18"/>
        </w:rPr>
        <w:t>(</w:t>
      </w:r>
      <w:r w:rsidRPr="000E319C">
        <w:rPr>
          <w:i/>
          <w:sz w:val="18"/>
          <w:szCs w:val="18"/>
        </w:rPr>
        <w:t>jeżeli dotyczy Wypełnia Wykonawca</w:t>
      </w:r>
      <w:r w:rsidRPr="000E319C">
        <w:rPr>
          <w:sz w:val="18"/>
          <w:szCs w:val="18"/>
        </w:rPr>
        <w:t xml:space="preserve"> </w:t>
      </w:r>
      <w:r w:rsidRPr="000E319C">
        <w:rPr>
          <w:i/>
          <w:sz w:val="18"/>
          <w:szCs w:val="18"/>
        </w:rPr>
        <w:t>określając rodzaj opakowania)</w:t>
      </w:r>
    </w:p>
    <w:p w14:paraId="65A7E5E2" w14:textId="77777777" w:rsidR="009D23A2" w:rsidRPr="000E319C" w:rsidRDefault="009D23A2" w:rsidP="009D23A2">
      <w:pPr>
        <w:ind w:left="709"/>
        <w:jc w:val="both"/>
        <w:rPr>
          <w:i/>
        </w:rPr>
      </w:pPr>
      <w:r w:rsidRPr="000E319C">
        <w:rPr>
          <w:i/>
        </w:rPr>
        <w:t>*)W przypadku braku informacji o rodzaju opakowania Zamawiający traktował będzie opakowanie jako opakowanie jednorazowe nie podlegające zwrotowi.</w:t>
      </w:r>
    </w:p>
    <w:p w14:paraId="752AEB43" w14:textId="77777777" w:rsidR="009D23A2" w:rsidRPr="000E319C" w:rsidRDefault="009D23A2" w:rsidP="009D23A2">
      <w:pPr>
        <w:ind w:left="709"/>
        <w:jc w:val="both"/>
        <w:rPr>
          <w:i/>
        </w:rPr>
      </w:pPr>
    </w:p>
    <w:p w14:paraId="5DD531C8" w14:textId="77777777" w:rsidR="009D23A2" w:rsidRPr="000E319C" w:rsidRDefault="009D23A2" w:rsidP="009D23A2">
      <w:pPr>
        <w:numPr>
          <w:ilvl w:val="6"/>
          <w:numId w:val="41"/>
        </w:numPr>
        <w:ind w:left="709" w:hanging="425"/>
      </w:pPr>
      <w:r w:rsidRPr="000E319C">
        <w:rPr>
          <w:b/>
        </w:rPr>
        <w:t>Oświadczam,</w:t>
      </w:r>
      <w:r w:rsidRPr="000E319C">
        <w:t xml:space="preserve"> że informacje znajdujące się w pliku ………….…………………..……… </w:t>
      </w:r>
    </w:p>
    <w:p w14:paraId="56E3A676" w14:textId="77777777" w:rsidR="009D23A2" w:rsidRPr="000E319C" w:rsidRDefault="009D23A2" w:rsidP="009D23A2">
      <w:pPr>
        <w:ind w:left="709"/>
        <w:jc w:val="both"/>
        <w:rPr>
          <w:i/>
        </w:rPr>
      </w:pPr>
      <w:r w:rsidRPr="000E319C">
        <w:rPr>
          <w:b/>
          <w:i/>
        </w:rPr>
        <w:t xml:space="preserve">                                                                                   </w:t>
      </w:r>
      <w:r w:rsidRPr="000E319C">
        <w:rPr>
          <w:b/>
          <w:i/>
        </w:rPr>
        <w:tab/>
      </w:r>
      <w:r w:rsidRPr="000E319C">
        <w:rPr>
          <w:b/>
          <w:i/>
        </w:rPr>
        <w:tab/>
        <w:t xml:space="preserve"> </w:t>
      </w:r>
      <w:r w:rsidRPr="000E319C">
        <w:rPr>
          <w:i/>
        </w:rPr>
        <w:t>(nazwa pliku dołączonego do oferty)</w:t>
      </w:r>
    </w:p>
    <w:p w14:paraId="7675F0C7" w14:textId="77777777" w:rsidR="009D23A2" w:rsidRPr="000E319C" w:rsidRDefault="009D23A2" w:rsidP="009D23A2">
      <w:pPr>
        <w:ind w:left="709"/>
        <w:jc w:val="both"/>
        <w:rPr>
          <w:i/>
        </w:rPr>
      </w:pPr>
    </w:p>
    <w:p w14:paraId="25A3026C" w14:textId="77777777" w:rsidR="009D23A2" w:rsidRPr="000E319C" w:rsidRDefault="009D23A2" w:rsidP="009D23A2">
      <w:pPr>
        <w:ind w:left="709"/>
        <w:jc w:val="both"/>
      </w:pPr>
      <w:r w:rsidRPr="000E319C">
        <w:t xml:space="preserve">stanowią informacje będące </w:t>
      </w:r>
      <w:r w:rsidRPr="000E319C">
        <w:rPr>
          <w:b/>
        </w:rPr>
        <w:t>tajemnicą przedsiębiorstwa</w:t>
      </w:r>
      <w:r w:rsidRPr="000E319C">
        <w:t xml:space="preserve"> w rozumieniu przepisów Ustawy z dnia 16 kwietnia 1993 roku o zwalczaniu nieuczciwej konkurencji (</w:t>
      </w:r>
      <w:proofErr w:type="spellStart"/>
      <w:r w:rsidRPr="000E319C">
        <w:t>t.j</w:t>
      </w:r>
      <w:proofErr w:type="spellEnd"/>
      <w:r w:rsidRPr="000E319C">
        <w:t xml:space="preserve">. Dz.U. z 2022r. poz. 1233), tj. spełniają </w:t>
      </w:r>
      <w:r w:rsidRPr="000E319C">
        <w:rPr>
          <w:b/>
        </w:rPr>
        <w:t>łącznie</w:t>
      </w:r>
      <w:r w:rsidRPr="000E319C">
        <w:t xml:space="preserve"> trzy warunki:</w:t>
      </w:r>
    </w:p>
    <w:p w14:paraId="79A0B416" w14:textId="77777777" w:rsidR="009D23A2" w:rsidRPr="000E319C" w:rsidRDefault="009D23A2" w:rsidP="009D23A2">
      <w:pPr>
        <w:numPr>
          <w:ilvl w:val="0"/>
          <w:numId w:val="46"/>
        </w:numPr>
        <w:tabs>
          <w:tab w:val="num" w:pos="993"/>
        </w:tabs>
        <w:ind w:left="993" w:hanging="284"/>
        <w:jc w:val="both"/>
      </w:pPr>
      <w:r w:rsidRPr="000E319C">
        <w:t>informacja ma charakter ……………….. (techniczny, technologiczny, organizacyjny przedsiębiorstwa lub posiada wartość gospodarczą),</w:t>
      </w:r>
    </w:p>
    <w:p w14:paraId="25299B71" w14:textId="77777777" w:rsidR="009D23A2" w:rsidRPr="000E319C" w:rsidRDefault="009D23A2" w:rsidP="009D23A2">
      <w:pPr>
        <w:numPr>
          <w:ilvl w:val="0"/>
          <w:numId w:val="46"/>
        </w:numPr>
        <w:tabs>
          <w:tab w:val="num" w:pos="993"/>
        </w:tabs>
        <w:ind w:left="993" w:hanging="284"/>
        <w:jc w:val="both"/>
      </w:pPr>
      <w:r w:rsidRPr="000E319C">
        <w:t>nie została ujawniona do wiadomości publicznej,</w:t>
      </w:r>
    </w:p>
    <w:p w14:paraId="483D03CF" w14:textId="77777777" w:rsidR="009D23A2" w:rsidRPr="000E319C" w:rsidRDefault="009D23A2" w:rsidP="009D23A2">
      <w:pPr>
        <w:numPr>
          <w:ilvl w:val="0"/>
          <w:numId w:val="46"/>
        </w:numPr>
        <w:tabs>
          <w:tab w:val="num" w:pos="993"/>
        </w:tabs>
        <w:ind w:left="993" w:hanging="284"/>
        <w:jc w:val="both"/>
      </w:pPr>
      <w:r w:rsidRPr="000E319C">
        <w:t>podjęto w stosunku do niej niezbędne działania w celu zachowania poufności.</w:t>
      </w:r>
    </w:p>
    <w:p w14:paraId="67C7FA28" w14:textId="77777777" w:rsidR="009D23A2" w:rsidRPr="000E319C" w:rsidRDefault="009D23A2" w:rsidP="009D23A2">
      <w:pPr>
        <w:ind w:left="709"/>
        <w:jc w:val="both"/>
      </w:pPr>
      <w:r w:rsidRPr="000E319C">
        <w:t>Faktyczne okoliczności potwierdzające zasadność objęcia informacji tajemnicą przedsiębiorstwa:</w:t>
      </w:r>
    </w:p>
    <w:p w14:paraId="7DD4C830" w14:textId="77777777" w:rsidR="009D23A2" w:rsidRPr="000E319C" w:rsidRDefault="009D23A2" w:rsidP="009D23A2">
      <w:pPr>
        <w:ind w:left="709"/>
      </w:pPr>
    </w:p>
    <w:p w14:paraId="6710DCB6" w14:textId="77777777" w:rsidR="009D23A2" w:rsidRPr="000E319C" w:rsidRDefault="009D23A2" w:rsidP="009D23A2">
      <w:pPr>
        <w:ind w:left="709"/>
      </w:pPr>
      <w:r w:rsidRPr="000E319C">
        <w:t>Ad. 1 ………………………………………………………………………………………….…</w:t>
      </w:r>
    </w:p>
    <w:p w14:paraId="0CF014F3" w14:textId="77777777" w:rsidR="009D23A2" w:rsidRPr="000E319C" w:rsidRDefault="009D23A2" w:rsidP="009D23A2">
      <w:pPr>
        <w:ind w:left="709"/>
      </w:pPr>
      <w:r w:rsidRPr="000E319C">
        <w:t>Ad. 2 ….…………………………………………………………………………………………</w:t>
      </w:r>
    </w:p>
    <w:p w14:paraId="71607827" w14:textId="77777777" w:rsidR="009D23A2" w:rsidRPr="000E319C" w:rsidRDefault="009D23A2" w:rsidP="009D23A2">
      <w:pPr>
        <w:ind w:left="709"/>
      </w:pPr>
      <w:r w:rsidRPr="000E319C">
        <w:t>Ad. 3 ……………………………………………………………………………………….……</w:t>
      </w:r>
    </w:p>
    <w:p w14:paraId="1CEE741F" w14:textId="77777777" w:rsidR="009D23A2" w:rsidRPr="000E319C" w:rsidRDefault="009D23A2" w:rsidP="009D23A2">
      <w:pPr>
        <w:numPr>
          <w:ilvl w:val="6"/>
          <w:numId w:val="41"/>
        </w:numPr>
        <w:spacing w:before="240"/>
        <w:ind w:left="709" w:hanging="425"/>
        <w:jc w:val="both"/>
        <w:rPr>
          <w:b/>
        </w:rPr>
      </w:pPr>
      <w:r w:rsidRPr="000E319C">
        <w:rPr>
          <w:b/>
        </w:rPr>
        <w:t xml:space="preserve">Oświadczam, że </w:t>
      </w:r>
      <w:r w:rsidRPr="000E319C">
        <w:rPr>
          <w:iCs/>
        </w:rPr>
        <w:t>kwalifikujemy się do kategorii (odpowiednio zaznaczyć):</w:t>
      </w:r>
      <w:r w:rsidRPr="000E319C">
        <w:rPr>
          <w:b/>
        </w:rPr>
        <w:t xml:space="preserve"> </w:t>
      </w:r>
    </w:p>
    <w:p w14:paraId="02E977CC" w14:textId="77777777" w:rsidR="009D23A2" w:rsidRPr="000E319C" w:rsidRDefault="009D23A2" w:rsidP="009D23A2">
      <w:pPr>
        <w:ind w:left="709"/>
      </w:pPr>
      <w:r w:rsidRPr="000E319C">
        <w:sym w:font="Wingdings" w:char="F0A8"/>
      </w:r>
      <w:r w:rsidRPr="000E319C">
        <w:t xml:space="preserve"> - </w:t>
      </w:r>
      <w:proofErr w:type="spellStart"/>
      <w:r w:rsidRPr="000E319C">
        <w:t>mikroprzedsiębiostwo</w:t>
      </w:r>
      <w:proofErr w:type="spellEnd"/>
    </w:p>
    <w:p w14:paraId="51A578DE" w14:textId="77777777" w:rsidR="009D23A2" w:rsidRPr="000E319C" w:rsidRDefault="009D23A2" w:rsidP="009D23A2">
      <w:pPr>
        <w:ind w:left="709"/>
      </w:pPr>
      <w:r w:rsidRPr="000E319C">
        <w:sym w:font="Wingdings" w:char="F0A8"/>
      </w:r>
      <w:r w:rsidRPr="000E319C">
        <w:t xml:space="preserve"> - małe przedsiębiorstwo</w:t>
      </w:r>
    </w:p>
    <w:p w14:paraId="541AB97C" w14:textId="77777777" w:rsidR="009D23A2" w:rsidRPr="000E319C" w:rsidRDefault="009D23A2" w:rsidP="009D23A2">
      <w:pPr>
        <w:ind w:left="709"/>
      </w:pPr>
      <w:r w:rsidRPr="000E319C">
        <w:sym w:font="Wingdings" w:char="F0A8"/>
      </w:r>
      <w:r w:rsidRPr="000E319C">
        <w:t xml:space="preserve"> - średnie </w:t>
      </w:r>
      <w:proofErr w:type="spellStart"/>
      <w:r w:rsidRPr="000E319C">
        <w:t>przedsiebiorstwo</w:t>
      </w:r>
      <w:proofErr w:type="spellEnd"/>
    </w:p>
    <w:p w14:paraId="204ABCEA" w14:textId="77777777" w:rsidR="009D23A2" w:rsidRPr="000E319C" w:rsidRDefault="009D23A2" w:rsidP="009D23A2">
      <w:pPr>
        <w:ind w:left="709"/>
      </w:pPr>
      <w:r w:rsidRPr="000E319C">
        <w:sym w:font="Wingdings" w:char="F0A8"/>
      </w:r>
      <w:r w:rsidRPr="000E319C">
        <w:t xml:space="preserve"> - duże </w:t>
      </w:r>
      <w:proofErr w:type="spellStart"/>
      <w:r w:rsidRPr="000E319C">
        <w:t>przedsiebiorstwo</w:t>
      </w:r>
      <w:proofErr w:type="spellEnd"/>
    </w:p>
    <w:p w14:paraId="6E3E21F0" w14:textId="77777777" w:rsidR="009D23A2" w:rsidRPr="000E319C" w:rsidRDefault="009D23A2" w:rsidP="009D23A2">
      <w:pPr>
        <w:ind w:left="709"/>
      </w:pPr>
      <w:r w:rsidRPr="000E319C">
        <w:sym w:font="Wingdings" w:char="F0A8"/>
      </w:r>
      <w:r w:rsidRPr="000E319C">
        <w:t xml:space="preserve"> - jednoosobowa działalność gospodarcza</w:t>
      </w:r>
    </w:p>
    <w:p w14:paraId="60A8F896" w14:textId="77777777" w:rsidR="009D23A2" w:rsidRPr="000E319C" w:rsidRDefault="009D23A2" w:rsidP="009D23A2">
      <w:pPr>
        <w:ind w:left="709"/>
      </w:pPr>
      <w:r w:rsidRPr="000E319C">
        <w:sym w:font="Wingdings" w:char="F0A8"/>
      </w:r>
      <w:r w:rsidRPr="000E319C">
        <w:t xml:space="preserve"> - inny rodzaj</w:t>
      </w:r>
    </w:p>
    <w:p w14:paraId="4D556AD5" w14:textId="77777777" w:rsidR="009D23A2" w:rsidRPr="000E319C" w:rsidRDefault="009D23A2" w:rsidP="009D23A2">
      <w:pPr>
        <w:ind w:left="709"/>
        <w:rPr>
          <w:color w:val="FF0000"/>
        </w:rPr>
      </w:pPr>
    </w:p>
    <w:p w14:paraId="60F04D23" w14:textId="77777777" w:rsidR="009D23A2" w:rsidRPr="000E319C" w:rsidRDefault="009D23A2" w:rsidP="009D23A2">
      <w:pPr>
        <w:ind w:left="567" w:hanging="283"/>
        <w:jc w:val="both"/>
      </w:pPr>
      <w:r w:rsidRPr="000E319C">
        <w:rPr>
          <w:b/>
        </w:rPr>
        <w:t>8.</w:t>
      </w:r>
      <w:r w:rsidRPr="000E319C">
        <w:t xml:space="preserve"> </w:t>
      </w:r>
      <w:r w:rsidRPr="000E319C">
        <w:rPr>
          <w:b/>
          <w:bCs/>
        </w:rPr>
        <w:t>Oświadczam</w:t>
      </w:r>
      <w:r w:rsidRPr="000E319C">
        <w:t xml:space="preserve">, że oferowany przedmiot zamówienia </w:t>
      </w:r>
      <w:r w:rsidRPr="000E319C">
        <w:rPr>
          <w:bCs/>
        </w:rPr>
        <w:t xml:space="preserve">spełnia </w:t>
      </w:r>
      <w:r w:rsidRPr="000E319C">
        <w:t xml:space="preserve">wymagania dyrektywy 2001/95/WE – </w:t>
      </w:r>
      <w:r>
        <w:br/>
      </w:r>
      <w:r w:rsidRPr="000E319C">
        <w:t xml:space="preserve">o ogólnym bezpieczeństwie wyrobu, wprowadzonej w Polsce Ustawą z dnia 12 grudnia 2003r.  </w:t>
      </w:r>
      <w:r>
        <w:br/>
      </w:r>
      <w:r w:rsidRPr="000E319C">
        <w:t>o og</w:t>
      </w:r>
      <w:r>
        <w:t>ólnym bezpieczeństwie produktów – dotyczy zada</w:t>
      </w:r>
      <w:r w:rsidRPr="000E319C">
        <w:t>ń nr</w:t>
      </w:r>
      <w:r>
        <w:t>:</w:t>
      </w:r>
      <w:r w:rsidRPr="000E319C">
        <w:t xml:space="preserve"> </w:t>
      </w:r>
      <w:r>
        <w:rPr>
          <w:b/>
          <w:color w:val="00B050"/>
        </w:rPr>
        <w:t>6, 7.1 – 7.11.</w:t>
      </w:r>
    </w:p>
    <w:p w14:paraId="7DCC16CC" w14:textId="77777777" w:rsidR="009D23A2" w:rsidRPr="000E319C" w:rsidRDefault="009D23A2" w:rsidP="009D23A2">
      <w:pPr>
        <w:ind w:left="567"/>
        <w:jc w:val="both"/>
        <w:rPr>
          <w:sz w:val="8"/>
          <w:szCs w:val="8"/>
        </w:rPr>
      </w:pPr>
    </w:p>
    <w:p w14:paraId="19937D35" w14:textId="77777777" w:rsidR="009D23A2" w:rsidRPr="000E319C" w:rsidRDefault="009D23A2" w:rsidP="009D23A2">
      <w:pPr>
        <w:ind w:left="567" w:hanging="283"/>
        <w:jc w:val="both"/>
      </w:pPr>
      <w:r w:rsidRPr="000E319C">
        <w:rPr>
          <w:b/>
        </w:rPr>
        <w:t>9.</w:t>
      </w:r>
      <w:r w:rsidRPr="000E319C">
        <w:t xml:space="preserve"> </w:t>
      </w:r>
      <w:r w:rsidRPr="000E319C">
        <w:rPr>
          <w:b/>
          <w:bCs/>
        </w:rPr>
        <w:t>Oświadczam</w:t>
      </w:r>
      <w:r w:rsidRPr="000E319C">
        <w:t xml:space="preserve">, że oferowany przedmiot zamówienia będzie </w:t>
      </w:r>
      <w:r w:rsidRPr="000E319C">
        <w:rPr>
          <w:b/>
        </w:rPr>
        <w:t>posiadał</w:t>
      </w:r>
      <w:r w:rsidRPr="000E319C">
        <w:t xml:space="preserve"> czytelne i trwałe oznakowanie zgodne ze sposobem oznakowania określonym w DTR lub Instrukcji użytkowania wyrobu.</w:t>
      </w:r>
    </w:p>
    <w:p w14:paraId="4A371FB6" w14:textId="77777777" w:rsidR="009D23A2" w:rsidRPr="000E319C" w:rsidRDefault="009D23A2" w:rsidP="009D23A2">
      <w:pPr>
        <w:ind w:left="720"/>
        <w:contextualSpacing/>
        <w:rPr>
          <w:sz w:val="8"/>
          <w:szCs w:val="8"/>
        </w:rPr>
      </w:pPr>
    </w:p>
    <w:p w14:paraId="3FC87191" w14:textId="77777777" w:rsidR="009D23A2" w:rsidRDefault="009D23A2" w:rsidP="009D23A2">
      <w:pPr>
        <w:ind w:left="567" w:hanging="283"/>
        <w:jc w:val="both"/>
      </w:pPr>
      <w:r w:rsidRPr="000E319C">
        <w:rPr>
          <w:b/>
        </w:rPr>
        <w:t>10. Oświadczam</w:t>
      </w:r>
      <w:r w:rsidRPr="000E319C">
        <w:t>, że oferowany przedmiot zamówienia będzie wykonany zgodnie z normą odpowiednią co do sposobu zastosowania przedmiotu zamówienia.</w:t>
      </w:r>
    </w:p>
    <w:p w14:paraId="07B9A976" w14:textId="77777777" w:rsidR="009D23A2" w:rsidRPr="000E319C" w:rsidRDefault="009D23A2" w:rsidP="009D23A2">
      <w:pPr>
        <w:ind w:left="567" w:hanging="283"/>
        <w:jc w:val="both"/>
      </w:pPr>
    </w:p>
    <w:p w14:paraId="00B9E5ED" w14:textId="77777777" w:rsidR="009D23A2" w:rsidRDefault="009D23A2" w:rsidP="0069598A">
      <w:pPr>
        <w:ind w:left="426" w:hanging="426"/>
        <w:jc w:val="both"/>
        <w:rPr>
          <w:sz w:val="22"/>
          <w:szCs w:val="22"/>
        </w:rPr>
      </w:pP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2023r. poz. 1689</w:t>
      </w:r>
      <w:bookmarkEnd w:id="31"/>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2"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3" w:name="_Hlk140147396"/>
      <w:r w:rsidRPr="00C57C45">
        <w:rPr>
          <w:color w:val="FF0000"/>
          <w:sz w:val="22"/>
          <w:szCs w:val="22"/>
        </w:rPr>
        <w:t>Umowa została zawarta w dniu ……….  w ……………….</w:t>
      </w:r>
      <w:r w:rsidR="00673834">
        <w:rPr>
          <w:color w:val="FF0000"/>
          <w:sz w:val="22"/>
          <w:szCs w:val="22"/>
        </w:rPr>
        <w:t xml:space="preserve"> pomiędzy:</w:t>
      </w:r>
      <w:bookmarkEnd w:id="33"/>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D6C61C6" w:rsidR="0069598A" w:rsidRPr="003C6244" w:rsidRDefault="0069598A" w:rsidP="0069598A">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6024A">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90D8E" w:rsidRPr="00090D8E"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F956BB">
        <w:trPr>
          <w:trHeight w:val="557"/>
        </w:trPr>
        <w:tc>
          <w:tcPr>
            <w:tcW w:w="2498" w:type="pct"/>
            <w:gridSpan w:val="2"/>
            <w:vAlign w:val="center"/>
          </w:tcPr>
          <w:p w14:paraId="433E5663" w14:textId="77777777" w:rsidR="00090D8E" w:rsidRPr="00090D8E" w:rsidRDefault="00090D8E" w:rsidP="00F956BB">
            <w:pPr>
              <w:widowControl w:val="0"/>
              <w:jc w:val="center"/>
              <w:rPr>
                <w:color w:val="FF0000"/>
                <w:sz w:val="18"/>
                <w:szCs w:val="18"/>
              </w:rPr>
            </w:pPr>
          </w:p>
          <w:p w14:paraId="4984EAA8" w14:textId="77777777" w:rsidR="00090D8E" w:rsidRPr="00090D8E" w:rsidRDefault="00090D8E" w:rsidP="00F956BB">
            <w:pPr>
              <w:widowControl w:val="0"/>
              <w:jc w:val="center"/>
              <w:rPr>
                <w:color w:val="FF0000"/>
                <w:sz w:val="18"/>
                <w:szCs w:val="18"/>
              </w:rPr>
            </w:pPr>
          </w:p>
          <w:p w14:paraId="0B2B0EF1" w14:textId="77777777" w:rsidR="00090D8E" w:rsidRPr="00090D8E" w:rsidRDefault="00090D8E" w:rsidP="00F956BB">
            <w:pPr>
              <w:widowControl w:val="0"/>
              <w:jc w:val="center"/>
              <w:rPr>
                <w:color w:val="FF0000"/>
                <w:sz w:val="18"/>
                <w:szCs w:val="18"/>
              </w:rPr>
            </w:pPr>
          </w:p>
          <w:p w14:paraId="0DE8FA36" w14:textId="77777777" w:rsidR="00090D8E" w:rsidRPr="00090D8E" w:rsidRDefault="00090D8E" w:rsidP="00F956BB">
            <w:pPr>
              <w:widowControl w:val="0"/>
              <w:jc w:val="center"/>
              <w:rPr>
                <w:color w:val="FF0000"/>
                <w:sz w:val="18"/>
                <w:szCs w:val="18"/>
              </w:rPr>
            </w:pPr>
          </w:p>
          <w:p w14:paraId="3DD3A81C" w14:textId="77777777" w:rsidR="00090D8E" w:rsidRPr="00090D8E" w:rsidRDefault="00090D8E" w:rsidP="00F956BB">
            <w:pPr>
              <w:widowControl w:val="0"/>
              <w:jc w:val="center"/>
              <w:rPr>
                <w:color w:val="FF0000"/>
                <w:sz w:val="18"/>
                <w:szCs w:val="18"/>
              </w:rPr>
            </w:pPr>
          </w:p>
          <w:p w14:paraId="7BE50060" w14:textId="77777777" w:rsidR="00090D8E" w:rsidRPr="00090D8E" w:rsidRDefault="00090D8E" w:rsidP="00F956BB">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F956BB">
            <w:pPr>
              <w:widowControl w:val="0"/>
              <w:jc w:val="center"/>
              <w:rPr>
                <w:color w:val="FF0000"/>
                <w:sz w:val="18"/>
                <w:szCs w:val="18"/>
              </w:rPr>
            </w:pPr>
          </w:p>
          <w:p w14:paraId="5DA41AE0" w14:textId="77777777" w:rsidR="00090D8E" w:rsidRPr="00090D8E" w:rsidRDefault="00090D8E" w:rsidP="00F956BB">
            <w:pPr>
              <w:widowControl w:val="0"/>
              <w:jc w:val="center"/>
              <w:rPr>
                <w:color w:val="FF0000"/>
                <w:sz w:val="18"/>
                <w:szCs w:val="18"/>
              </w:rPr>
            </w:pPr>
          </w:p>
          <w:p w14:paraId="7BA7E288" w14:textId="77777777" w:rsidR="00090D8E" w:rsidRPr="00090D8E" w:rsidRDefault="00090D8E" w:rsidP="00F956BB">
            <w:pPr>
              <w:widowControl w:val="0"/>
              <w:jc w:val="center"/>
              <w:rPr>
                <w:color w:val="FF0000"/>
                <w:sz w:val="18"/>
                <w:szCs w:val="18"/>
              </w:rPr>
            </w:pPr>
          </w:p>
          <w:p w14:paraId="72AA6F78" w14:textId="77777777" w:rsidR="00090D8E" w:rsidRPr="00090D8E" w:rsidRDefault="00090D8E" w:rsidP="00F956BB">
            <w:pPr>
              <w:widowControl w:val="0"/>
              <w:jc w:val="center"/>
              <w:rPr>
                <w:color w:val="FF0000"/>
                <w:sz w:val="18"/>
                <w:szCs w:val="18"/>
              </w:rPr>
            </w:pPr>
          </w:p>
          <w:p w14:paraId="0F83365F" w14:textId="77777777" w:rsidR="00090D8E" w:rsidRPr="00090D8E" w:rsidRDefault="00090D8E" w:rsidP="00F956BB">
            <w:pPr>
              <w:widowControl w:val="0"/>
              <w:jc w:val="center"/>
              <w:rPr>
                <w:color w:val="FF0000"/>
                <w:sz w:val="18"/>
                <w:szCs w:val="18"/>
              </w:rPr>
            </w:pPr>
          </w:p>
          <w:p w14:paraId="37C9A404" w14:textId="77777777" w:rsidR="00090D8E" w:rsidRPr="00090D8E" w:rsidRDefault="00090D8E" w:rsidP="00F956BB">
            <w:pPr>
              <w:widowControl w:val="0"/>
              <w:tabs>
                <w:tab w:val="left" w:pos="284"/>
                <w:tab w:val="left" w:pos="851"/>
              </w:tabs>
              <w:ind w:left="284" w:hanging="284"/>
              <w:jc w:val="center"/>
              <w:rPr>
                <w:b/>
                <w:bCs/>
                <w:color w:val="FF0000"/>
              </w:rPr>
            </w:pPr>
          </w:p>
        </w:tc>
      </w:tr>
      <w:tr w:rsidR="00090D8E" w:rsidRPr="00090D8E"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090D8E" w:rsidRDefault="00090D8E" w:rsidP="00F956BB">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F956BB">
        <w:trPr>
          <w:trHeight w:val="564"/>
        </w:trPr>
        <w:tc>
          <w:tcPr>
            <w:tcW w:w="1561" w:type="pct"/>
            <w:vAlign w:val="center"/>
          </w:tcPr>
          <w:p w14:paraId="5E631E08" w14:textId="77777777" w:rsidR="00090D8E" w:rsidRPr="00090D8E" w:rsidRDefault="00090D8E" w:rsidP="00F956BB">
            <w:pPr>
              <w:widowControl w:val="0"/>
              <w:jc w:val="center"/>
              <w:rPr>
                <w:color w:val="FF0000"/>
                <w:sz w:val="18"/>
                <w:szCs w:val="18"/>
              </w:rPr>
            </w:pPr>
          </w:p>
          <w:p w14:paraId="1B83FFC9" w14:textId="77777777" w:rsidR="00090D8E" w:rsidRPr="00090D8E" w:rsidRDefault="00090D8E" w:rsidP="00F956BB">
            <w:pPr>
              <w:widowControl w:val="0"/>
              <w:jc w:val="center"/>
              <w:rPr>
                <w:color w:val="FF0000"/>
                <w:sz w:val="18"/>
                <w:szCs w:val="18"/>
              </w:rPr>
            </w:pPr>
          </w:p>
          <w:p w14:paraId="31F8848F" w14:textId="77777777" w:rsidR="00090D8E" w:rsidRPr="00090D8E" w:rsidRDefault="00090D8E" w:rsidP="00F956BB">
            <w:pPr>
              <w:widowControl w:val="0"/>
              <w:jc w:val="center"/>
              <w:rPr>
                <w:color w:val="FF0000"/>
                <w:sz w:val="18"/>
                <w:szCs w:val="18"/>
              </w:rPr>
            </w:pPr>
          </w:p>
          <w:p w14:paraId="260220D1" w14:textId="77777777" w:rsidR="00090D8E" w:rsidRPr="00090D8E" w:rsidRDefault="00090D8E" w:rsidP="00F956BB">
            <w:pPr>
              <w:widowControl w:val="0"/>
              <w:jc w:val="center"/>
              <w:rPr>
                <w:color w:val="FF0000"/>
                <w:sz w:val="18"/>
                <w:szCs w:val="18"/>
              </w:rPr>
            </w:pPr>
          </w:p>
          <w:p w14:paraId="3AB1B49D" w14:textId="77777777" w:rsidR="00090D8E" w:rsidRPr="00090D8E" w:rsidRDefault="00090D8E" w:rsidP="00F956BB">
            <w:pPr>
              <w:widowControl w:val="0"/>
              <w:jc w:val="center"/>
              <w:rPr>
                <w:color w:val="FF0000"/>
                <w:sz w:val="18"/>
                <w:szCs w:val="18"/>
              </w:rPr>
            </w:pPr>
          </w:p>
          <w:p w14:paraId="4E6AB7D6" w14:textId="77777777" w:rsidR="00090D8E" w:rsidRPr="00090D8E" w:rsidRDefault="00090D8E" w:rsidP="00F956BB">
            <w:pPr>
              <w:ind w:left="22"/>
              <w:jc w:val="center"/>
              <w:rPr>
                <w:color w:val="FF0000"/>
                <w:sz w:val="18"/>
                <w:szCs w:val="18"/>
              </w:rPr>
            </w:pPr>
          </w:p>
        </w:tc>
        <w:tc>
          <w:tcPr>
            <w:tcW w:w="1643" w:type="pct"/>
            <w:gridSpan w:val="2"/>
            <w:vAlign w:val="center"/>
          </w:tcPr>
          <w:p w14:paraId="6F1B6D8C" w14:textId="77777777" w:rsidR="00090D8E" w:rsidRPr="00090D8E" w:rsidRDefault="00090D8E" w:rsidP="00F956BB">
            <w:pPr>
              <w:widowControl w:val="0"/>
              <w:jc w:val="center"/>
              <w:rPr>
                <w:color w:val="FF0000"/>
                <w:sz w:val="18"/>
                <w:szCs w:val="18"/>
              </w:rPr>
            </w:pPr>
          </w:p>
          <w:p w14:paraId="0A4687C7" w14:textId="77777777" w:rsidR="00090D8E" w:rsidRPr="00090D8E" w:rsidRDefault="00090D8E" w:rsidP="00F956BB">
            <w:pPr>
              <w:widowControl w:val="0"/>
              <w:jc w:val="center"/>
              <w:rPr>
                <w:color w:val="FF0000"/>
                <w:sz w:val="18"/>
                <w:szCs w:val="18"/>
              </w:rPr>
            </w:pPr>
          </w:p>
          <w:p w14:paraId="4ED390C5" w14:textId="77777777" w:rsidR="00090D8E" w:rsidRPr="00090D8E" w:rsidRDefault="00090D8E" w:rsidP="00F956BB">
            <w:pPr>
              <w:widowControl w:val="0"/>
              <w:jc w:val="center"/>
              <w:rPr>
                <w:color w:val="FF0000"/>
                <w:sz w:val="18"/>
                <w:szCs w:val="18"/>
              </w:rPr>
            </w:pPr>
          </w:p>
          <w:p w14:paraId="2565A73D" w14:textId="77777777" w:rsidR="00090D8E" w:rsidRPr="00090D8E" w:rsidRDefault="00090D8E" w:rsidP="00F956BB">
            <w:pPr>
              <w:widowControl w:val="0"/>
              <w:jc w:val="center"/>
              <w:rPr>
                <w:color w:val="FF0000"/>
                <w:sz w:val="18"/>
                <w:szCs w:val="18"/>
              </w:rPr>
            </w:pPr>
          </w:p>
          <w:p w14:paraId="47CDA88D" w14:textId="77777777" w:rsidR="00090D8E" w:rsidRPr="00090D8E" w:rsidRDefault="00090D8E" w:rsidP="00F956BB">
            <w:pPr>
              <w:widowControl w:val="0"/>
              <w:jc w:val="center"/>
              <w:rPr>
                <w:color w:val="FF0000"/>
                <w:sz w:val="18"/>
                <w:szCs w:val="18"/>
              </w:rPr>
            </w:pPr>
          </w:p>
          <w:p w14:paraId="37C7F773" w14:textId="77777777" w:rsidR="00090D8E" w:rsidRPr="00090D8E" w:rsidRDefault="00090D8E" w:rsidP="00F956BB">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F956BB">
            <w:pPr>
              <w:widowControl w:val="0"/>
              <w:jc w:val="center"/>
              <w:rPr>
                <w:color w:val="FF0000"/>
                <w:sz w:val="18"/>
                <w:szCs w:val="18"/>
              </w:rPr>
            </w:pPr>
          </w:p>
          <w:p w14:paraId="206FA763" w14:textId="77777777" w:rsidR="00090D8E" w:rsidRPr="00090D8E" w:rsidRDefault="00090D8E" w:rsidP="00F956BB">
            <w:pPr>
              <w:widowControl w:val="0"/>
              <w:jc w:val="center"/>
              <w:rPr>
                <w:color w:val="FF0000"/>
                <w:sz w:val="18"/>
                <w:szCs w:val="18"/>
              </w:rPr>
            </w:pPr>
          </w:p>
          <w:p w14:paraId="76753B7B" w14:textId="77777777" w:rsidR="00090D8E" w:rsidRPr="00090D8E" w:rsidRDefault="00090D8E" w:rsidP="00F956BB">
            <w:pPr>
              <w:widowControl w:val="0"/>
              <w:jc w:val="center"/>
              <w:rPr>
                <w:color w:val="FF0000"/>
                <w:sz w:val="18"/>
                <w:szCs w:val="18"/>
              </w:rPr>
            </w:pPr>
          </w:p>
          <w:p w14:paraId="0A77D892" w14:textId="77777777" w:rsidR="00090D8E" w:rsidRPr="00090D8E" w:rsidRDefault="00090D8E" w:rsidP="00F956BB">
            <w:pPr>
              <w:widowControl w:val="0"/>
              <w:jc w:val="center"/>
              <w:rPr>
                <w:color w:val="FF0000"/>
                <w:sz w:val="18"/>
                <w:szCs w:val="18"/>
              </w:rPr>
            </w:pPr>
          </w:p>
          <w:p w14:paraId="32BC0852" w14:textId="77777777" w:rsidR="00090D8E" w:rsidRPr="00090D8E" w:rsidRDefault="00090D8E" w:rsidP="00F956BB">
            <w:pPr>
              <w:widowControl w:val="0"/>
              <w:jc w:val="center"/>
              <w:rPr>
                <w:color w:val="FF0000"/>
                <w:sz w:val="18"/>
                <w:szCs w:val="18"/>
              </w:rPr>
            </w:pPr>
          </w:p>
          <w:p w14:paraId="7297FCDD" w14:textId="77777777" w:rsidR="00090D8E" w:rsidRPr="00090D8E" w:rsidRDefault="00090D8E" w:rsidP="00F956BB">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5"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36" w:name="_Hlk137019921"/>
    </w:p>
    <w:bookmarkEnd w:id="36"/>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4"/>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1285" w:rsidRPr="00090D8E"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090D8E" w:rsidRDefault="00D81285"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F956BB">
        <w:trPr>
          <w:trHeight w:val="1020"/>
        </w:trPr>
        <w:tc>
          <w:tcPr>
            <w:tcW w:w="5000" w:type="pct"/>
            <w:vAlign w:val="center"/>
          </w:tcPr>
          <w:p w14:paraId="63E27DE0" w14:textId="77777777" w:rsidR="00D81285" w:rsidRPr="00090D8E" w:rsidRDefault="00D81285" w:rsidP="00F956BB">
            <w:pPr>
              <w:widowControl w:val="0"/>
              <w:jc w:val="center"/>
              <w:rPr>
                <w:color w:val="FF0000"/>
                <w:sz w:val="18"/>
                <w:szCs w:val="18"/>
              </w:rPr>
            </w:pPr>
          </w:p>
          <w:p w14:paraId="0303F171" w14:textId="77777777" w:rsidR="00D81285" w:rsidRPr="00090D8E" w:rsidRDefault="00D81285" w:rsidP="00F956BB">
            <w:pPr>
              <w:widowControl w:val="0"/>
              <w:jc w:val="center"/>
              <w:rPr>
                <w:color w:val="FF0000"/>
                <w:sz w:val="18"/>
                <w:szCs w:val="18"/>
              </w:rPr>
            </w:pPr>
          </w:p>
          <w:p w14:paraId="49522137" w14:textId="77777777" w:rsidR="00D81285" w:rsidRPr="00090D8E" w:rsidRDefault="00D81285" w:rsidP="00F956BB">
            <w:pPr>
              <w:widowControl w:val="0"/>
              <w:jc w:val="center"/>
              <w:rPr>
                <w:color w:val="FF0000"/>
                <w:sz w:val="18"/>
                <w:szCs w:val="18"/>
              </w:rPr>
            </w:pPr>
          </w:p>
          <w:p w14:paraId="6ED1186A" w14:textId="77777777" w:rsidR="00D81285" w:rsidRPr="00090D8E" w:rsidRDefault="00D81285" w:rsidP="00F956BB">
            <w:pPr>
              <w:widowControl w:val="0"/>
              <w:jc w:val="center"/>
              <w:rPr>
                <w:color w:val="FF0000"/>
                <w:sz w:val="18"/>
                <w:szCs w:val="18"/>
              </w:rPr>
            </w:pPr>
          </w:p>
          <w:p w14:paraId="66A29EC1" w14:textId="77777777" w:rsidR="00D81285" w:rsidRPr="00090D8E" w:rsidRDefault="00D81285" w:rsidP="00F956BB">
            <w:pPr>
              <w:widowControl w:val="0"/>
              <w:jc w:val="center"/>
              <w:rPr>
                <w:color w:val="FF0000"/>
                <w:sz w:val="18"/>
                <w:szCs w:val="18"/>
              </w:rPr>
            </w:pPr>
          </w:p>
          <w:p w14:paraId="07B142E2" w14:textId="77777777" w:rsidR="00D81285" w:rsidRPr="00090D8E" w:rsidRDefault="00D81285" w:rsidP="00F956BB">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pPr>
        <w:numPr>
          <w:ilvl w:val="0"/>
          <w:numId w:val="81"/>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w:t>
      </w:r>
      <w:r w:rsidRPr="001468EF">
        <w:rPr>
          <w:b/>
          <w:sz w:val="22"/>
          <w:szCs w:val="22"/>
        </w:rPr>
        <w:lastRenderedPageBreak/>
        <w:t xml:space="preserve">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7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pPr>
        <w:numPr>
          <w:ilvl w:val="0"/>
          <w:numId w:val="71"/>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pPr>
        <w:numPr>
          <w:ilvl w:val="0"/>
          <w:numId w:val="71"/>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80"/>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8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pPr>
        <w:numPr>
          <w:ilvl w:val="0"/>
          <w:numId w:val="6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FF2F52">
      <w:pPr>
        <w:numPr>
          <w:ilvl w:val="0"/>
          <w:numId w:val="68"/>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67"/>
        </w:numPr>
        <w:jc w:val="both"/>
        <w:rPr>
          <w:sz w:val="22"/>
          <w:szCs w:val="22"/>
        </w:rPr>
      </w:pPr>
      <w:r>
        <w:rPr>
          <w:sz w:val="22"/>
          <w:szCs w:val="22"/>
        </w:rPr>
        <w:t>Rodzaj opakowania.</w:t>
      </w:r>
    </w:p>
    <w:p w14:paraId="54F0BC6E" w14:textId="77777777" w:rsidR="0069598A" w:rsidRPr="007F28FC" w:rsidRDefault="0069598A">
      <w:pPr>
        <w:numPr>
          <w:ilvl w:val="0"/>
          <w:numId w:val="40"/>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pPr>
        <w:numPr>
          <w:ilvl w:val="0"/>
          <w:numId w:val="40"/>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8"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E450" w14:textId="77777777" w:rsidR="00B4396C" w:rsidRDefault="00B4396C" w:rsidP="0035712B">
      <w:r>
        <w:separator/>
      </w:r>
    </w:p>
  </w:endnote>
  <w:endnote w:type="continuationSeparator" w:id="0">
    <w:p w14:paraId="799F53C9" w14:textId="77777777" w:rsidR="00B4396C" w:rsidRDefault="00B4396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5A0A545B" w:rsidR="00365D0B" w:rsidRDefault="003C47A7" w:rsidP="0079756C">
    <w:pPr>
      <w:pStyle w:val="Stopka"/>
      <w:rPr>
        <w:i/>
        <w:sz w:val="16"/>
        <w:szCs w:val="16"/>
      </w:rPr>
    </w:pPr>
    <w:r>
      <w:rPr>
        <w:i/>
        <w:sz w:val="16"/>
        <w:szCs w:val="16"/>
      </w:rPr>
      <w:t>Dostawa</w:t>
    </w:r>
    <w:r w:rsidR="00CF1758" w:rsidRPr="00CF1758">
      <w:rPr>
        <w:b/>
        <w:i/>
        <w:sz w:val="16"/>
        <w:szCs w:val="16"/>
      </w:rPr>
      <w:t xml:space="preserve"> </w:t>
    </w:r>
    <w:r w:rsidR="00CF1758" w:rsidRPr="00CF1758">
      <w:rPr>
        <w:bCs/>
        <w:i/>
        <w:sz w:val="16"/>
        <w:szCs w:val="16"/>
      </w:rPr>
      <w:t>węży do wody i pary, sprężonego powietrza, gazów, benzyny i olejów, środków chemicznych dla Oddziałów Polskiej Grupy Górniczej S.A. – nr grupy 251-9</w:t>
    </w:r>
    <w:r>
      <w:rPr>
        <w:i/>
        <w:sz w:val="16"/>
        <w:szCs w:val="16"/>
      </w:rPr>
      <w:t xml:space="preserve">/ Nr sprawy </w:t>
    </w:r>
    <w:r w:rsidR="00CF1758">
      <w:rPr>
        <w:i/>
        <w:sz w:val="16"/>
        <w:szCs w:val="16"/>
      </w:rPr>
      <w:t>702401666</w:t>
    </w:r>
  </w:p>
  <w:p w14:paraId="354E5F56" w14:textId="5A67825C" w:rsidR="00365D0B" w:rsidRDefault="00CF1758" w:rsidP="0079756C">
    <w:pPr>
      <w:pStyle w:val="Stopka"/>
    </w:pPr>
    <w:r w:rsidRPr="00CF1758">
      <w:rPr>
        <w:i/>
        <w:iCs/>
        <w:sz w:val="16"/>
        <w:szCs w:val="16"/>
      </w:rPr>
      <w:t>JMW</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66B2" w14:textId="77777777" w:rsidR="00B4396C" w:rsidRDefault="00B4396C" w:rsidP="0035712B">
      <w:r>
        <w:separator/>
      </w:r>
    </w:p>
  </w:footnote>
  <w:footnote w:type="continuationSeparator" w:id="0">
    <w:p w14:paraId="1F6AD5AD" w14:textId="77777777" w:rsidR="00B4396C" w:rsidRDefault="00B4396C"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0984074"/>
    <w:multiLevelType w:val="hybridMultilevel"/>
    <w:tmpl w:val="C742E12C"/>
    <w:lvl w:ilvl="0" w:tplc="E37C9B7E">
      <w:start w:val="1"/>
      <w:numFmt w:val="upperLetter"/>
      <w:lvlText w:val="%1."/>
      <w:lvlJc w:val="left"/>
      <w:pPr>
        <w:ind w:left="1246" w:hanging="428"/>
      </w:pPr>
      <w:rPr>
        <w:rFonts w:ascii="Times New Roman" w:eastAsia="Times New Roman" w:hAnsi="Times New Roman" w:cs="Times New Roman" w:hint="default"/>
        <w:b/>
        <w:bCs/>
        <w:spacing w:val="-2"/>
        <w:w w:val="100"/>
        <w:sz w:val="22"/>
        <w:szCs w:val="22"/>
        <w:lang w:val="pl-PL" w:eastAsia="en-US" w:bidi="ar-SA"/>
      </w:rPr>
    </w:lvl>
    <w:lvl w:ilvl="1" w:tplc="A764118C">
      <w:start w:val="1"/>
      <w:numFmt w:val="lowerLetter"/>
      <w:lvlText w:val="%2)"/>
      <w:lvlJc w:val="left"/>
      <w:pPr>
        <w:ind w:left="1538" w:hanging="284"/>
      </w:pPr>
      <w:rPr>
        <w:rFonts w:ascii="Times New Roman" w:eastAsia="Times New Roman" w:hAnsi="Times New Roman" w:cs="Times New Roman" w:hint="default"/>
        <w:i/>
        <w:iCs/>
        <w:w w:val="100"/>
        <w:sz w:val="22"/>
        <w:szCs w:val="22"/>
        <w:lang w:val="pl-PL" w:eastAsia="en-US" w:bidi="ar-SA"/>
      </w:rPr>
    </w:lvl>
    <w:lvl w:ilvl="2" w:tplc="91701C2E">
      <w:numFmt w:val="bullet"/>
      <w:lvlText w:val="•"/>
      <w:lvlJc w:val="left"/>
      <w:pPr>
        <w:ind w:left="2511" w:hanging="284"/>
      </w:pPr>
      <w:rPr>
        <w:rFonts w:hint="default"/>
        <w:lang w:val="pl-PL" w:eastAsia="en-US" w:bidi="ar-SA"/>
      </w:rPr>
    </w:lvl>
    <w:lvl w:ilvl="3" w:tplc="807466B0">
      <w:numFmt w:val="bullet"/>
      <w:lvlText w:val="•"/>
      <w:lvlJc w:val="left"/>
      <w:pPr>
        <w:ind w:left="3483" w:hanging="284"/>
      </w:pPr>
      <w:rPr>
        <w:rFonts w:hint="default"/>
        <w:lang w:val="pl-PL" w:eastAsia="en-US" w:bidi="ar-SA"/>
      </w:rPr>
    </w:lvl>
    <w:lvl w:ilvl="4" w:tplc="C6EABA26">
      <w:numFmt w:val="bullet"/>
      <w:lvlText w:val="•"/>
      <w:lvlJc w:val="left"/>
      <w:pPr>
        <w:ind w:left="4455" w:hanging="284"/>
      </w:pPr>
      <w:rPr>
        <w:rFonts w:hint="default"/>
        <w:lang w:val="pl-PL" w:eastAsia="en-US" w:bidi="ar-SA"/>
      </w:rPr>
    </w:lvl>
    <w:lvl w:ilvl="5" w:tplc="EF0AF27C">
      <w:numFmt w:val="bullet"/>
      <w:lvlText w:val="•"/>
      <w:lvlJc w:val="left"/>
      <w:pPr>
        <w:ind w:left="5427" w:hanging="284"/>
      </w:pPr>
      <w:rPr>
        <w:rFonts w:hint="default"/>
        <w:lang w:val="pl-PL" w:eastAsia="en-US" w:bidi="ar-SA"/>
      </w:rPr>
    </w:lvl>
    <w:lvl w:ilvl="6" w:tplc="45D8C514">
      <w:numFmt w:val="bullet"/>
      <w:lvlText w:val="•"/>
      <w:lvlJc w:val="left"/>
      <w:pPr>
        <w:ind w:left="6399" w:hanging="284"/>
      </w:pPr>
      <w:rPr>
        <w:rFonts w:hint="default"/>
        <w:lang w:val="pl-PL" w:eastAsia="en-US" w:bidi="ar-SA"/>
      </w:rPr>
    </w:lvl>
    <w:lvl w:ilvl="7" w:tplc="4C3C2910">
      <w:numFmt w:val="bullet"/>
      <w:lvlText w:val="•"/>
      <w:lvlJc w:val="left"/>
      <w:pPr>
        <w:ind w:left="7370" w:hanging="284"/>
      </w:pPr>
      <w:rPr>
        <w:rFonts w:hint="default"/>
        <w:lang w:val="pl-PL" w:eastAsia="en-US" w:bidi="ar-SA"/>
      </w:rPr>
    </w:lvl>
    <w:lvl w:ilvl="8" w:tplc="BE742030">
      <w:numFmt w:val="bullet"/>
      <w:lvlText w:val="•"/>
      <w:lvlJc w:val="left"/>
      <w:pPr>
        <w:ind w:left="8342" w:hanging="284"/>
      </w:pPr>
      <w:rPr>
        <w:rFonts w:hint="default"/>
        <w:lang w:val="pl-PL" w:eastAsia="en-US" w:bidi="ar-SA"/>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9865D4"/>
    <w:multiLevelType w:val="hybridMultilevel"/>
    <w:tmpl w:val="3C9A3DA0"/>
    <w:lvl w:ilvl="0" w:tplc="9BE2CA02">
      <w:start w:val="1"/>
      <w:numFmt w:val="decimal"/>
      <w:lvlText w:val="%1."/>
      <w:lvlJc w:val="left"/>
      <w:pPr>
        <w:tabs>
          <w:tab w:val="num" w:pos="720"/>
        </w:tabs>
        <w:ind w:left="720" w:hanging="360"/>
      </w:pPr>
      <w:rPr>
        <w:rFonts w:ascii="Times New Roman" w:hAnsi="Times New Roman" w:cs="Times New Roman" w:hint="default"/>
        <w:b w:val="0"/>
        <w:i w:val="0"/>
        <w:strike w:val="0"/>
        <w:dstrike w:val="0"/>
        <w:color w:val="auto"/>
        <w:sz w:val="22"/>
        <w:u w:val="none"/>
        <w:effect w:val="none"/>
      </w:rPr>
    </w:lvl>
    <w:lvl w:ilvl="1" w:tplc="9A762CF0">
      <w:start w:val="1"/>
      <w:numFmt w:val="lowerLetter"/>
      <w:lvlText w:val="%2)"/>
      <w:lvlJc w:val="left"/>
      <w:pPr>
        <w:tabs>
          <w:tab w:val="num" w:pos="1440"/>
        </w:tabs>
        <w:ind w:left="1440" w:hanging="360"/>
      </w:pPr>
      <w:rPr>
        <w:b w:val="0"/>
        <w:i w:val="0"/>
        <w:strike w:val="0"/>
        <w:dstrike w:val="0"/>
        <w:color w:val="auto"/>
        <w:sz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80"/>
  </w:num>
  <w:num w:numId="2" w16cid:durableId="1681156019">
    <w:abstractNumId w:val="1"/>
  </w:num>
  <w:num w:numId="3" w16cid:durableId="366495519">
    <w:abstractNumId w:val="62"/>
    <w:lvlOverride w:ilvl="0">
      <w:startOverride w:val="1"/>
    </w:lvlOverride>
  </w:num>
  <w:num w:numId="4" w16cid:durableId="1389955400">
    <w:abstractNumId w:val="36"/>
    <w:lvlOverride w:ilvl="0">
      <w:startOverride w:val="1"/>
    </w:lvlOverride>
  </w:num>
  <w:num w:numId="5" w16cid:durableId="690646692">
    <w:abstractNumId w:val="19"/>
  </w:num>
  <w:num w:numId="6" w16cid:durableId="1411266996">
    <w:abstractNumId w:val="21"/>
  </w:num>
  <w:num w:numId="7" w16cid:durableId="10957387">
    <w:abstractNumId w:val="32"/>
  </w:num>
  <w:num w:numId="8" w16cid:durableId="536821753">
    <w:abstractNumId w:val="13"/>
  </w:num>
  <w:num w:numId="9" w16cid:durableId="1859544228">
    <w:abstractNumId w:val="38"/>
  </w:num>
  <w:num w:numId="10" w16cid:durableId="687874795">
    <w:abstractNumId w:val="6"/>
  </w:num>
  <w:num w:numId="11" w16cid:durableId="1126314000">
    <w:abstractNumId w:val="53"/>
  </w:num>
  <w:num w:numId="12" w16cid:durableId="216936708">
    <w:abstractNumId w:val="69"/>
  </w:num>
  <w:num w:numId="13" w16cid:durableId="758142781">
    <w:abstractNumId w:val="50"/>
  </w:num>
  <w:num w:numId="14" w16cid:durableId="2040398447">
    <w:abstractNumId w:val="70"/>
  </w:num>
  <w:num w:numId="15" w16cid:durableId="1087384987">
    <w:abstractNumId w:val="24"/>
  </w:num>
  <w:num w:numId="16" w16cid:durableId="1069842195">
    <w:abstractNumId w:val="4"/>
  </w:num>
  <w:num w:numId="17" w16cid:durableId="1306007539">
    <w:abstractNumId w:val="48"/>
  </w:num>
  <w:num w:numId="18" w16cid:durableId="15235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59"/>
  </w:num>
  <w:num w:numId="20" w16cid:durableId="645007922">
    <w:abstractNumId w:val="2"/>
  </w:num>
  <w:num w:numId="21" w16cid:durableId="1262567921">
    <w:abstractNumId w:val="85"/>
  </w:num>
  <w:num w:numId="22" w16cid:durableId="340937755">
    <w:abstractNumId w:val="52"/>
  </w:num>
  <w:num w:numId="23" w16cid:durableId="17007417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7"/>
  </w:num>
  <w:num w:numId="26" w16cid:durableId="949777384">
    <w:abstractNumId w:val="66"/>
  </w:num>
  <w:num w:numId="27" w16cid:durableId="1868837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4"/>
  </w:num>
  <w:num w:numId="31" w16cid:durableId="1905137524">
    <w:abstractNumId w:val="73"/>
  </w:num>
  <w:num w:numId="32" w16cid:durableId="1931155292">
    <w:abstractNumId w:val="14"/>
  </w:num>
  <w:num w:numId="33" w16cid:durableId="1636327192">
    <w:abstractNumId w:val="27"/>
  </w:num>
  <w:num w:numId="34" w16cid:durableId="1115905967">
    <w:abstractNumId w:val="25"/>
  </w:num>
  <w:num w:numId="35" w16cid:durableId="84768803">
    <w:abstractNumId w:val="51"/>
  </w:num>
  <w:num w:numId="36" w16cid:durableId="483354036">
    <w:abstractNumId w:val="75"/>
  </w:num>
  <w:num w:numId="37" w16cid:durableId="128015261">
    <w:abstractNumId w:val="81"/>
  </w:num>
  <w:num w:numId="38" w16cid:durableId="2040008344">
    <w:abstractNumId w:val="60"/>
  </w:num>
  <w:num w:numId="39" w16cid:durableId="1778211200">
    <w:abstractNumId w:val="23"/>
  </w:num>
  <w:num w:numId="40" w16cid:durableId="493492335">
    <w:abstractNumId w:val="12"/>
  </w:num>
  <w:num w:numId="41" w16cid:durableId="338511497">
    <w:abstractNumId w:val="46"/>
  </w:num>
  <w:num w:numId="42" w16cid:durableId="870344294">
    <w:abstractNumId w:val="77"/>
  </w:num>
  <w:num w:numId="43" w16cid:durableId="11260047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4"/>
  </w:num>
  <w:num w:numId="45" w16cid:durableId="1006980237">
    <w:abstractNumId w:val="22"/>
  </w:num>
  <w:num w:numId="46" w16cid:durableId="251475646">
    <w:abstractNumId w:val="29"/>
  </w:num>
  <w:num w:numId="47" w16cid:durableId="1691485717">
    <w:abstractNumId w:val="79"/>
  </w:num>
  <w:num w:numId="48" w16cid:durableId="5965979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68"/>
  </w:num>
  <w:num w:numId="50" w16cid:durableId="1509445161">
    <w:abstractNumId w:val="45"/>
  </w:num>
  <w:num w:numId="51" w16cid:durableId="943345152">
    <w:abstractNumId w:val="61"/>
  </w:num>
  <w:num w:numId="52" w16cid:durableId="324361626">
    <w:abstractNumId w:val="65"/>
  </w:num>
  <w:num w:numId="53" w16cid:durableId="1449618792">
    <w:abstractNumId w:val="47"/>
  </w:num>
  <w:num w:numId="54" w16cid:durableId="220487036">
    <w:abstractNumId w:val="58"/>
  </w:num>
  <w:num w:numId="55" w16cid:durableId="1619948733">
    <w:abstractNumId w:val="17"/>
  </w:num>
  <w:num w:numId="56" w16cid:durableId="1406538486">
    <w:abstractNumId w:val="20"/>
  </w:num>
  <w:num w:numId="57" w16cid:durableId="1485049060">
    <w:abstractNumId w:val="8"/>
  </w:num>
  <w:num w:numId="58" w16cid:durableId="338508002">
    <w:abstractNumId w:val="43"/>
  </w:num>
  <w:num w:numId="59" w16cid:durableId="1042049243">
    <w:abstractNumId w:val="54"/>
  </w:num>
  <w:num w:numId="60" w16cid:durableId="1696691368">
    <w:abstractNumId w:val="55"/>
  </w:num>
  <w:num w:numId="61" w16cid:durableId="770668574">
    <w:abstractNumId w:val="5"/>
  </w:num>
  <w:num w:numId="62" w16cid:durableId="686444039">
    <w:abstractNumId w:val="64"/>
  </w:num>
  <w:num w:numId="63" w16cid:durableId="1253121405">
    <w:abstractNumId w:val="10"/>
  </w:num>
  <w:num w:numId="64" w16cid:durableId="14031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1"/>
  </w:num>
  <w:num w:numId="66" w16cid:durableId="1848910384">
    <w:abstractNumId w:val="7"/>
  </w:num>
  <w:num w:numId="67" w16cid:durableId="1744570634">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2"/>
  </w:num>
  <w:num w:numId="69" w16cid:durableId="1412845620">
    <w:abstractNumId w:val="16"/>
  </w:num>
  <w:num w:numId="70" w16cid:durableId="390736613">
    <w:abstractNumId w:val="82"/>
  </w:num>
  <w:num w:numId="71" w16cid:durableId="1141196892">
    <w:abstractNumId w:val="26"/>
  </w:num>
  <w:num w:numId="72" w16cid:durableId="1159924716">
    <w:abstractNumId w:val="0"/>
  </w:num>
  <w:num w:numId="73" w16cid:durableId="156962698">
    <w:abstractNumId w:val="37"/>
  </w:num>
  <w:num w:numId="74" w16cid:durableId="1589925755">
    <w:abstractNumId w:val="15"/>
  </w:num>
  <w:num w:numId="75" w16cid:durableId="1270505336">
    <w:abstractNumId w:val="63"/>
  </w:num>
  <w:num w:numId="76" w16cid:durableId="1009256391">
    <w:abstractNumId w:val="18"/>
  </w:num>
  <w:num w:numId="77" w16cid:durableId="213087144">
    <w:abstractNumId w:val="76"/>
  </w:num>
  <w:num w:numId="78" w16cid:durableId="867988362">
    <w:abstractNumId w:val="11"/>
  </w:num>
  <w:num w:numId="79" w16cid:durableId="1469741409">
    <w:abstractNumId w:val="49"/>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3"/>
  </w:num>
  <w:num w:numId="81" w16cid:durableId="743453444">
    <w:abstractNumId w:val="71"/>
  </w:num>
  <w:num w:numId="82" w16cid:durableId="910896207">
    <w:abstractNumId w:val="83"/>
  </w:num>
  <w:num w:numId="83" w16cid:durableId="1796674658">
    <w:abstractNumId w:val="28"/>
  </w:num>
  <w:num w:numId="84" w16cid:durableId="1778213479">
    <w:abstractNumId w:val="41"/>
  </w:num>
  <w:num w:numId="85" w16cid:durableId="1345550830">
    <w:abstractNumId w:val="68"/>
  </w:num>
  <w:num w:numId="86" w16cid:durableId="136401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2635427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664863">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27EA6"/>
    <w:rsid w:val="00050CB5"/>
    <w:rsid w:val="0006282E"/>
    <w:rsid w:val="00077E9C"/>
    <w:rsid w:val="00090D8E"/>
    <w:rsid w:val="000A1D41"/>
    <w:rsid w:val="000B6001"/>
    <w:rsid w:val="000E073B"/>
    <w:rsid w:val="000F0BD6"/>
    <w:rsid w:val="00125EB3"/>
    <w:rsid w:val="00171E0D"/>
    <w:rsid w:val="0017626F"/>
    <w:rsid w:val="001A7B50"/>
    <w:rsid w:val="001B0969"/>
    <w:rsid w:val="001B15BA"/>
    <w:rsid w:val="001B7FD8"/>
    <w:rsid w:val="00221B96"/>
    <w:rsid w:val="0022441D"/>
    <w:rsid w:val="002637C2"/>
    <w:rsid w:val="0026554C"/>
    <w:rsid w:val="00284F5C"/>
    <w:rsid w:val="002B266F"/>
    <w:rsid w:val="002B4626"/>
    <w:rsid w:val="002E009B"/>
    <w:rsid w:val="002F1EBA"/>
    <w:rsid w:val="003046D0"/>
    <w:rsid w:val="003278B4"/>
    <w:rsid w:val="00327C69"/>
    <w:rsid w:val="00356A83"/>
    <w:rsid w:val="0035712B"/>
    <w:rsid w:val="00365D0B"/>
    <w:rsid w:val="003A3555"/>
    <w:rsid w:val="003A3CE8"/>
    <w:rsid w:val="003B0434"/>
    <w:rsid w:val="003C47A7"/>
    <w:rsid w:val="003D3377"/>
    <w:rsid w:val="004134C3"/>
    <w:rsid w:val="004173A1"/>
    <w:rsid w:val="004531A8"/>
    <w:rsid w:val="00474E8C"/>
    <w:rsid w:val="00493290"/>
    <w:rsid w:val="004B366D"/>
    <w:rsid w:val="004E20AE"/>
    <w:rsid w:val="004F2EA0"/>
    <w:rsid w:val="00553807"/>
    <w:rsid w:val="005A6CD3"/>
    <w:rsid w:val="005B1F77"/>
    <w:rsid w:val="005B3D7E"/>
    <w:rsid w:val="005C0700"/>
    <w:rsid w:val="005C3DDE"/>
    <w:rsid w:val="005F2CA2"/>
    <w:rsid w:val="005F6015"/>
    <w:rsid w:val="00601B9C"/>
    <w:rsid w:val="00632415"/>
    <w:rsid w:val="00636EDC"/>
    <w:rsid w:val="00673834"/>
    <w:rsid w:val="00686F9D"/>
    <w:rsid w:val="00690576"/>
    <w:rsid w:val="0069598A"/>
    <w:rsid w:val="006B02D7"/>
    <w:rsid w:val="006B1CC8"/>
    <w:rsid w:val="006B32F5"/>
    <w:rsid w:val="006C3FB7"/>
    <w:rsid w:val="006D73EE"/>
    <w:rsid w:val="00722949"/>
    <w:rsid w:val="0073300F"/>
    <w:rsid w:val="007449EA"/>
    <w:rsid w:val="007A558F"/>
    <w:rsid w:val="007B05FA"/>
    <w:rsid w:val="007B2BD9"/>
    <w:rsid w:val="007D5ED9"/>
    <w:rsid w:val="00816339"/>
    <w:rsid w:val="00831CB0"/>
    <w:rsid w:val="00837F7B"/>
    <w:rsid w:val="00864FC9"/>
    <w:rsid w:val="008A4E34"/>
    <w:rsid w:val="008C70D1"/>
    <w:rsid w:val="008F50DE"/>
    <w:rsid w:val="009141E8"/>
    <w:rsid w:val="00915D9D"/>
    <w:rsid w:val="009A0786"/>
    <w:rsid w:val="009A344C"/>
    <w:rsid w:val="009D23A2"/>
    <w:rsid w:val="00A040E9"/>
    <w:rsid w:val="00A27858"/>
    <w:rsid w:val="00A36738"/>
    <w:rsid w:val="00A5640C"/>
    <w:rsid w:val="00A622B7"/>
    <w:rsid w:val="00A828CC"/>
    <w:rsid w:val="00AF27C1"/>
    <w:rsid w:val="00B1106A"/>
    <w:rsid w:val="00B4396C"/>
    <w:rsid w:val="00B505B6"/>
    <w:rsid w:val="00B6260E"/>
    <w:rsid w:val="00B906DD"/>
    <w:rsid w:val="00BC204C"/>
    <w:rsid w:val="00C57C45"/>
    <w:rsid w:val="00C6024A"/>
    <w:rsid w:val="00C65D1B"/>
    <w:rsid w:val="00CC4028"/>
    <w:rsid w:val="00CD27FF"/>
    <w:rsid w:val="00CF1758"/>
    <w:rsid w:val="00CF51D5"/>
    <w:rsid w:val="00D06369"/>
    <w:rsid w:val="00D3217A"/>
    <w:rsid w:val="00D6061D"/>
    <w:rsid w:val="00D81285"/>
    <w:rsid w:val="00D91390"/>
    <w:rsid w:val="00DF42F4"/>
    <w:rsid w:val="00E00E74"/>
    <w:rsid w:val="00E36F42"/>
    <w:rsid w:val="00E61631"/>
    <w:rsid w:val="00E64F6B"/>
    <w:rsid w:val="00E75B48"/>
    <w:rsid w:val="00E94225"/>
    <w:rsid w:val="00EC1F1A"/>
    <w:rsid w:val="00F85083"/>
    <w:rsid w:val="00FA4A7F"/>
    <w:rsid w:val="00FA7DAB"/>
    <w:rsid w:val="00FE39AF"/>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821506899">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7322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1.emf"/><Relationship Id="rId28" Type="http://schemas.openxmlformats.org/officeDocument/2006/relationships/hyperlink" Target="https://korporacja.pgg.pl/dostawcy/przetargi" TargetMode="Externa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j.musiatowicz-walach@pgg.pl" TargetMode="External"/><Relationship Id="rId27" Type="http://schemas.openxmlformats.org/officeDocument/2006/relationships/image" Target="media/image5.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40</Pages>
  <Words>13594</Words>
  <Characters>81569</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62</cp:revision>
  <cp:lastPrinted>2024-12-27T10:05:00Z</cp:lastPrinted>
  <dcterms:created xsi:type="dcterms:W3CDTF">2022-12-21T09:56:00Z</dcterms:created>
  <dcterms:modified xsi:type="dcterms:W3CDTF">2025-01-09T08:31:00Z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